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D2" w:rsidRDefault="00261B7F" w:rsidP="007500D2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ΑΠΑΡΑΙΤΗΤΑ ΔΙΚΑΙΟΛΟΓΗΤΙΚΑ ΓΙΑ ΣΥΝΤΑΞΙΟΔΟΤΗΣΗ</w:t>
      </w:r>
    </w:p>
    <w:p w:rsidR="00261B7F" w:rsidRDefault="007500D2" w:rsidP="007500D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ΔΗΜΟΣΙΟΥ</w:t>
      </w:r>
    </w:p>
    <w:p w:rsidR="0014337E" w:rsidRPr="007500D2" w:rsidRDefault="0014337E" w:rsidP="00261B7F">
      <w:pPr>
        <w:pStyle w:val="Default"/>
        <w:rPr>
          <w:rFonts w:ascii="Calibri" w:hAnsi="Calibri" w:cs="Calibri"/>
          <w:sz w:val="28"/>
          <w:szCs w:val="28"/>
        </w:rPr>
      </w:pPr>
    </w:p>
    <w:p w:rsidR="0014337E" w:rsidRPr="007500D2" w:rsidRDefault="0014337E" w:rsidP="00261B7F">
      <w:pPr>
        <w:pStyle w:val="Default"/>
        <w:rPr>
          <w:rFonts w:ascii="Calibri" w:hAnsi="Calibri" w:cs="Calibri"/>
          <w:sz w:val="28"/>
          <w:szCs w:val="28"/>
        </w:rPr>
      </w:pPr>
    </w:p>
    <w:p w:rsidR="00261B7F" w:rsidRDefault="00261B7F" w:rsidP="00261B7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261B7F" w:rsidRPr="00005EA0" w:rsidRDefault="00261B7F" w:rsidP="00261B7F">
      <w:pPr>
        <w:pStyle w:val="Default"/>
        <w:spacing w:after="164"/>
        <w:rPr>
          <w:rFonts w:ascii="Calibri" w:hAnsi="Calibri" w:cs="Calibri"/>
          <w:b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Αίτηση για την απονομή κύριας σύνταξης (από το Τμήμα Προσωπικού)</w:t>
      </w:r>
      <w:r>
        <w:rPr>
          <w:rFonts w:ascii="Calibri" w:hAnsi="Calibri" w:cs="Calibri"/>
          <w:sz w:val="23"/>
          <w:szCs w:val="23"/>
        </w:rPr>
        <w:t xml:space="preserve">. </w:t>
      </w:r>
      <w:r w:rsidR="009E6281">
        <w:rPr>
          <w:rFonts w:ascii="Calibri" w:hAnsi="Calibri" w:cs="Calibri"/>
          <w:sz w:val="23"/>
          <w:szCs w:val="23"/>
        </w:rPr>
        <w:t xml:space="preserve">      βλέπε</w:t>
      </w:r>
      <w:r w:rsidR="00005EA0">
        <w:rPr>
          <w:rFonts w:ascii="Calibri" w:hAnsi="Calibri" w:cs="Calibri"/>
          <w:sz w:val="23"/>
          <w:szCs w:val="23"/>
        </w:rPr>
        <w:t xml:space="preserve"> </w:t>
      </w:r>
      <w:r w:rsidR="00005EA0">
        <w:rPr>
          <w:rFonts w:ascii="Calibri" w:hAnsi="Calibri" w:cs="Calibri"/>
          <w:b/>
          <w:sz w:val="23"/>
          <w:szCs w:val="23"/>
        </w:rPr>
        <w:t>Συν_1</w:t>
      </w:r>
    </w:p>
    <w:p w:rsidR="00261B7F" w:rsidRPr="00005EA0" w:rsidRDefault="00261B7F" w:rsidP="00261B7F">
      <w:pPr>
        <w:pStyle w:val="Default"/>
        <w:spacing w:after="164"/>
        <w:rPr>
          <w:rFonts w:ascii="Calibri" w:hAnsi="Calibri" w:cs="Calibri"/>
          <w:b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Υπεύθυνη Δήλωση του υπαλλήλου (από το Τμήμα Προσωπικού)</w:t>
      </w:r>
      <w:r>
        <w:rPr>
          <w:rFonts w:ascii="Calibri" w:hAnsi="Calibri" w:cs="Calibri"/>
          <w:sz w:val="23"/>
          <w:szCs w:val="23"/>
        </w:rPr>
        <w:t xml:space="preserve">. </w:t>
      </w:r>
      <w:r w:rsidR="009E6281">
        <w:rPr>
          <w:rFonts w:ascii="Calibri" w:hAnsi="Calibri" w:cs="Calibri"/>
          <w:sz w:val="23"/>
          <w:szCs w:val="23"/>
        </w:rPr>
        <w:t xml:space="preserve">                  βλέπε </w:t>
      </w:r>
      <w:r w:rsidR="00005EA0">
        <w:rPr>
          <w:rFonts w:ascii="Calibri" w:hAnsi="Calibri" w:cs="Calibri"/>
          <w:b/>
          <w:sz w:val="23"/>
          <w:szCs w:val="23"/>
        </w:rPr>
        <w:t>Συν_2</w:t>
      </w:r>
    </w:p>
    <w:p w:rsidR="00261B7F" w:rsidRDefault="00261B7F" w:rsidP="00261B7F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Πρόσφατο Πιστοποιητικό Οικογενειακής Κατάστασης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61B7F" w:rsidRDefault="00261B7F" w:rsidP="00261B7F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Πιστοποιητικό τύπου Α΄ (μόνο για τους άντρες &amp; αν δεν υπάρχει στον Φ.Π.Μ)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61B7F" w:rsidRDefault="00261B7F" w:rsidP="00261B7F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Φωτοαντίγραφο του δελτίου αστυνομικής ταυτότητας (και των δύο όψεων)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61B7F" w:rsidRDefault="00261B7F" w:rsidP="00261B7F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Φωτοαντίγραφο Εκκαθαριστικού σημειώματος φόρου εισοδήματος ή άλλου αποδεικτικού μέσου, από το οποίο να προκύπτει ο Α.Φ.Μ. 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61B7F" w:rsidRDefault="00261B7F" w:rsidP="00261B7F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Φωτοαντίγραφο της πρώτης σελίδας του βιβλιαρίου του τραπεζικού λογαριασμού για την πίστωση της σύνταξης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61B7F" w:rsidRDefault="00261B7F" w:rsidP="00261B7F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ΑΜΚΑ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261B7F" w:rsidRDefault="00261B7F" w:rsidP="00261B7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Στην περίπτωση που στην οικογένεια υπάρχει τέκνο το οποίο είναι φοιτητής χρειάζεται: </w:t>
      </w:r>
    </w:p>
    <w:p w:rsidR="00261B7F" w:rsidRDefault="00261B7F" w:rsidP="00261B7F">
      <w:pPr>
        <w:pStyle w:val="Default"/>
        <w:rPr>
          <w:sz w:val="23"/>
          <w:szCs w:val="23"/>
        </w:rPr>
      </w:pPr>
    </w:p>
    <w:p w:rsidR="00261B7F" w:rsidRDefault="00261B7F" w:rsidP="00261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Βεβαίωση από τη Σχολή φοίτησης όπου να αναγράφεται: η ημερομηνία έναρξης ακαδημαϊκού έτους εισαγωγής στη Σχολή, ειδικά για τα ΤΕΙ πρέπει να σημειωθεί η έναρξη του εξαμήνου (χειμερινό-</w:t>
      </w:r>
      <w:proofErr w:type="spellStart"/>
      <w:r>
        <w:rPr>
          <w:sz w:val="23"/>
          <w:szCs w:val="23"/>
        </w:rPr>
        <w:t>εαρινό</w:t>
      </w:r>
      <w:proofErr w:type="spellEnd"/>
      <w:r>
        <w:rPr>
          <w:sz w:val="23"/>
          <w:szCs w:val="23"/>
        </w:rPr>
        <w:t xml:space="preserve">), η προβλεπόμενη διάρκεια φοίτησης σε έτη και μήνες και το έτος στο οποίο είναι ο φοιτητής. </w:t>
      </w:r>
    </w:p>
    <w:p w:rsidR="00261B7F" w:rsidRDefault="00261B7F" w:rsidP="00261B7F">
      <w:pPr>
        <w:pStyle w:val="Default"/>
        <w:spacing w:after="15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ΣΕ ΠΕΡΙΠΤΩΣΗ ΔΙΑΖΥΓΙΟΥ: </w:t>
      </w:r>
      <w:proofErr w:type="spellStart"/>
      <w:r>
        <w:rPr>
          <w:sz w:val="23"/>
          <w:szCs w:val="23"/>
        </w:rPr>
        <w:t>Διαζευκτήριο</w:t>
      </w:r>
      <w:proofErr w:type="spellEnd"/>
      <w:r>
        <w:rPr>
          <w:sz w:val="23"/>
          <w:szCs w:val="23"/>
        </w:rPr>
        <w:t xml:space="preserve"> &amp; Δικαστική απόφαση επιμέλειας παιδιών αν υπάρχουν ανήλικα τέκνα.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261B7F" w:rsidRPr="007500D2" w:rsidRDefault="00261B7F" w:rsidP="00261B7F">
      <w:pPr>
        <w:pStyle w:val="Default"/>
        <w:spacing w:after="15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ΣΕ ΠΕΡΙΠΤΩΣΗ ΑΝΑΓΝΩΡΙΣΗΣ ΠΡΟΫΠΗΡΕΣΙΑΣ ΓΙΑ ΤΟΥΣ ΔΙΟΡΙΣΜΕΝΟΥΣ ΠΡΙΝ ΤΟ 1983 που έχει πληρωθεί από τους ίδιους &amp; αποδείξεις από τα αντίστοιχα ταμεία. </w:t>
      </w:r>
    </w:p>
    <w:p w:rsidR="00261B7F" w:rsidRDefault="00261B7F" w:rsidP="00261B7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ΣΕ ΠΕΡΙΠΤΩΣΗ ΔΙΑΔΟΧΙΚΗΣ ΑΣΦΑΛΙΣΗΣ ΓΙΑ ΔΙΟΡΙΣΜΕΝΟΥΣ ΜΕΤΑ ΑΠΟ 1- 1- 1984: Βεβαιώσεις από τους αντίστοιχους ασφαλιστικούς φορείς. </w:t>
      </w:r>
    </w:p>
    <w:p w:rsidR="00B1096B" w:rsidRDefault="00B1096B"/>
    <w:sectPr w:rsidR="00B1096B" w:rsidSect="003F5A45">
      <w:pgSz w:w="11906" w:h="17338"/>
      <w:pgMar w:top="1148" w:right="507" w:bottom="687" w:left="8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B7F"/>
    <w:rsid w:val="00005EA0"/>
    <w:rsid w:val="0014337E"/>
    <w:rsid w:val="00261B7F"/>
    <w:rsid w:val="007500D2"/>
    <w:rsid w:val="00852056"/>
    <w:rsid w:val="009E6281"/>
    <w:rsid w:val="00B1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Ζορμπά</dc:creator>
  <cp:lastModifiedBy>Ιωάννα Ζορμπά</cp:lastModifiedBy>
  <cp:revision>4</cp:revision>
  <dcterms:created xsi:type="dcterms:W3CDTF">2018-07-05T05:08:00Z</dcterms:created>
  <dcterms:modified xsi:type="dcterms:W3CDTF">2020-09-17T04:45:00Z</dcterms:modified>
</cp:coreProperties>
</file>