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1D" w:rsidRDefault="00EA0F1D"/>
    <w:p w:rsidR="00EA0F1D" w:rsidRDefault="00EA0F1D"/>
    <w:p w:rsidR="00EA0F1D" w:rsidRDefault="00EA0F1D"/>
    <w:tbl>
      <w:tblPr>
        <w:tblW w:w="10348" w:type="dxa"/>
        <w:tblInd w:w="-601" w:type="dxa"/>
        <w:tblLayout w:type="fixed"/>
        <w:tblLook w:val="0000"/>
      </w:tblPr>
      <w:tblGrid>
        <w:gridCol w:w="1720"/>
        <w:gridCol w:w="3858"/>
        <w:gridCol w:w="4770"/>
      </w:tblGrid>
      <w:tr w:rsidR="00D6147E" w:rsidRPr="00027C60" w:rsidTr="007A31B4">
        <w:tc>
          <w:tcPr>
            <w:tcW w:w="5578" w:type="dxa"/>
            <w:gridSpan w:val="2"/>
          </w:tcPr>
          <w:p w:rsidR="00D6147E" w:rsidRPr="00027C60" w:rsidRDefault="00D6147E" w:rsidP="0014702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27C60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D6147E" w:rsidRPr="00027C60" w:rsidRDefault="00D6147E" w:rsidP="0014702B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770" w:type="dxa"/>
          </w:tcPr>
          <w:p w:rsidR="00D6147E" w:rsidRPr="00027C60" w:rsidRDefault="00D6147E" w:rsidP="0014702B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27C60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D6147E" w:rsidRPr="00027C60" w:rsidRDefault="00D6147E" w:rsidP="0011445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t xml:space="preserve">Τμήμα Α΄ Προσωπικού </w:t>
            </w:r>
            <w:r w:rsidR="009654B6">
              <w:rPr>
                <w:rFonts w:ascii="Bookman Old Style" w:hAnsi="Bookman Old Style"/>
              </w:rPr>
              <w:t>ΓΠΑ</w:t>
            </w:r>
          </w:p>
        </w:tc>
      </w:tr>
      <w:tr w:rsidR="00D6147E" w:rsidRPr="00027C60" w:rsidTr="007A31B4">
        <w:trPr>
          <w:cantSplit/>
          <w:trHeight w:val="1058"/>
        </w:trPr>
        <w:tc>
          <w:tcPr>
            <w:tcW w:w="5578" w:type="dxa"/>
            <w:gridSpan w:val="2"/>
          </w:tcPr>
          <w:p w:rsidR="00976663" w:rsidRPr="00114457" w:rsidRDefault="00D6147E" w:rsidP="00976663">
            <w:pPr>
              <w:ind w:left="792" w:hanging="650"/>
              <w:jc w:val="both"/>
              <w:rPr>
                <w:rFonts w:ascii="Bookman Old Style" w:hAnsi="Bookman Old Style"/>
                <w:b/>
              </w:rPr>
            </w:pPr>
            <w:r w:rsidRPr="00027C60">
              <w:rPr>
                <w:rFonts w:ascii="Bookman Old Style" w:hAnsi="Bookman Old Style"/>
                <w:b/>
              </w:rPr>
              <w:t xml:space="preserve">Θέμα: </w:t>
            </w:r>
            <w:r w:rsidR="00C46CEB">
              <w:rPr>
                <w:rFonts w:ascii="Bookman Old Style" w:hAnsi="Bookman Old Style"/>
                <w:b/>
              </w:rPr>
              <w:t xml:space="preserve">  </w:t>
            </w:r>
            <w:r w:rsidRPr="00027C60">
              <w:rPr>
                <w:rFonts w:ascii="Bookman Old Style" w:hAnsi="Bookman Old Style"/>
                <w:b/>
              </w:rPr>
              <w:t>Χορήγηση άδειας</w:t>
            </w:r>
            <w:r w:rsidR="00EA0F1D" w:rsidRPr="00027C60">
              <w:rPr>
                <w:rFonts w:ascii="Bookman Old Style" w:hAnsi="Bookman Old Style"/>
                <w:b/>
              </w:rPr>
              <w:t xml:space="preserve"> ετησίου</w:t>
            </w:r>
          </w:p>
          <w:p w:rsidR="00D6147E" w:rsidRPr="00027C60" w:rsidRDefault="00976663" w:rsidP="00976663">
            <w:pPr>
              <w:ind w:left="792" w:firstLine="142"/>
              <w:jc w:val="both"/>
              <w:rPr>
                <w:rFonts w:ascii="Bookman Old Style" w:hAnsi="Bookman Old Style"/>
                <w:b/>
                <w:u w:val="single"/>
              </w:rPr>
            </w:pPr>
            <w:r w:rsidRPr="00114457">
              <w:rPr>
                <w:rFonts w:ascii="Bookman Old Style" w:hAnsi="Bookman Old Style"/>
                <w:b/>
              </w:rPr>
              <w:t xml:space="preserve"> </w:t>
            </w:r>
            <w:r w:rsidR="00EA0F1D" w:rsidRPr="00027C60">
              <w:rPr>
                <w:rFonts w:ascii="Bookman Old Style" w:hAnsi="Bookman Old Style"/>
                <w:b/>
              </w:rPr>
              <w:t xml:space="preserve"> γυναικολογικού ελέγχου</w:t>
            </w:r>
            <w:r w:rsidR="00D6147E" w:rsidRPr="00027C60">
              <w:rPr>
                <w:rFonts w:ascii="Bookman Old Style" w:hAnsi="Bookman Old Style"/>
                <w:b/>
              </w:rPr>
              <w:t xml:space="preserve"> </w:t>
            </w:r>
          </w:p>
          <w:p w:rsidR="00D6147E" w:rsidRPr="00114457" w:rsidRDefault="00D6147E" w:rsidP="0014702B">
            <w:pPr>
              <w:rPr>
                <w:rFonts w:ascii="Bookman Old Style" w:hAnsi="Bookman Old Style"/>
              </w:rPr>
            </w:pPr>
          </w:p>
          <w:p w:rsidR="00976663" w:rsidRPr="00114457" w:rsidRDefault="00976663" w:rsidP="0014702B">
            <w:pPr>
              <w:rPr>
                <w:rFonts w:ascii="Bookman Old Style" w:hAnsi="Bookman Old Style"/>
              </w:rPr>
            </w:pPr>
          </w:p>
          <w:p w:rsidR="00976663" w:rsidRPr="00114457" w:rsidRDefault="00976663" w:rsidP="0014702B">
            <w:pPr>
              <w:rPr>
                <w:rFonts w:ascii="Bookman Old Style" w:hAnsi="Bookman Old Style"/>
              </w:rPr>
            </w:pPr>
          </w:p>
        </w:tc>
        <w:tc>
          <w:tcPr>
            <w:tcW w:w="4770" w:type="dxa"/>
            <w:vMerge w:val="restart"/>
          </w:tcPr>
          <w:p w:rsidR="00D6147E" w:rsidRPr="00027C60" w:rsidRDefault="00D6147E" w:rsidP="00027C60">
            <w:pPr>
              <w:tabs>
                <w:tab w:val="left" w:pos="0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tab/>
            </w:r>
          </w:p>
          <w:p w:rsidR="00D6147E" w:rsidRPr="00027C60" w:rsidRDefault="00D6147E" w:rsidP="00027C60">
            <w:pPr>
              <w:tabs>
                <w:tab w:val="left" w:pos="3225"/>
              </w:tabs>
              <w:spacing w:line="360" w:lineRule="auto"/>
              <w:ind w:right="1950"/>
              <w:rPr>
                <w:rFonts w:ascii="Bookman Old Style" w:hAnsi="Bookman Old Style"/>
              </w:rPr>
            </w:pPr>
          </w:p>
          <w:p w:rsidR="00976663" w:rsidRPr="00114457" w:rsidRDefault="00976663" w:rsidP="0014702B">
            <w:pPr>
              <w:tabs>
                <w:tab w:val="left" w:pos="5004"/>
              </w:tabs>
              <w:spacing w:line="360" w:lineRule="auto"/>
              <w:rPr>
                <w:rFonts w:ascii="Bookman Old Style" w:hAnsi="Bookman Old Style"/>
              </w:rPr>
            </w:pPr>
          </w:p>
          <w:p w:rsidR="00976663" w:rsidRPr="00114457" w:rsidRDefault="00976663" w:rsidP="0014702B">
            <w:pPr>
              <w:tabs>
                <w:tab w:val="left" w:pos="5004"/>
              </w:tabs>
              <w:spacing w:line="360" w:lineRule="auto"/>
              <w:rPr>
                <w:rFonts w:ascii="Bookman Old Style" w:hAnsi="Bookman Old Style"/>
              </w:rPr>
            </w:pPr>
          </w:p>
          <w:p w:rsidR="00D6147E" w:rsidRPr="00027C60" w:rsidRDefault="00D6147E" w:rsidP="00A0412B">
            <w:pPr>
              <w:tabs>
                <w:tab w:val="left" w:pos="5004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t xml:space="preserve">Παρακαλώ να μου χορηγήσετε άδεια </w:t>
            </w:r>
            <w:r w:rsidR="00EA0F1D" w:rsidRPr="00027C60">
              <w:rPr>
                <w:rFonts w:ascii="Bookman Old Style" w:hAnsi="Bookman Old Style"/>
              </w:rPr>
              <w:t xml:space="preserve">1 (μίας) ημέρας για </w:t>
            </w:r>
            <w:r w:rsidR="00A0412B">
              <w:rPr>
                <w:rFonts w:ascii="Bookman Old Style" w:hAnsi="Bookman Old Style"/>
              </w:rPr>
              <w:t xml:space="preserve">τη διενέργεια </w:t>
            </w:r>
            <w:r w:rsidR="00EA0F1D" w:rsidRPr="00027C60">
              <w:rPr>
                <w:rFonts w:ascii="Bookman Old Style" w:hAnsi="Bookman Old Style"/>
              </w:rPr>
              <w:t>ετήσιο</w:t>
            </w:r>
            <w:r w:rsidR="00A0412B">
              <w:rPr>
                <w:rFonts w:ascii="Bookman Old Style" w:hAnsi="Bookman Old Style"/>
              </w:rPr>
              <w:t>υ γυναικολογικού ε</w:t>
            </w:r>
            <w:r w:rsidR="00EA0F1D" w:rsidRPr="00027C60">
              <w:rPr>
                <w:rFonts w:ascii="Bookman Old Style" w:hAnsi="Bookman Old Style"/>
              </w:rPr>
              <w:t>λ</w:t>
            </w:r>
            <w:r w:rsidR="00A0412B">
              <w:rPr>
                <w:rFonts w:ascii="Bookman Old Style" w:hAnsi="Bookman Old Style"/>
              </w:rPr>
              <w:t>έ</w:t>
            </w:r>
            <w:r w:rsidR="00EA0F1D" w:rsidRPr="00027C60">
              <w:rPr>
                <w:rFonts w:ascii="Bookman Old Style" w:hAnsi="Bookman Old Style"/>
              </w:rPr>
              <w:t>γχο</w:t>
            </w:r>
            <w:r w:rsidR="00A0412B">
              <w:rPr>
                <w:rFonts w:ascii="Bookman Old Style" w:hAnsi="Bookman Old Style"/>
              </w:rPr>
              <w:t>υ</w:t>
            </w:r>
            <w:r w:rsidRPr="00027C60">
              <w:rPr>
                <w:rFonts w:ascii="Bookman Old Style" w:hAnsi="Bookman Old Style"/>
              </w:rPr>
              <w:t xml:space="preserve"> </w:t>
            </w:r>
            <w:r w:rsidR="00EA0F1D" w:rsidRPr="00027C60">
              <w:rPr>
                <w:rFonts w:ascii="Bookman Old Style" w:hAnsi="Bookman Old Style"/>
              </w:rPr>
              <w:t xml:space="preserve">στις: </w:t>
            </w:r>
            <w:r w:rsidR="007A31B4">
              <w:rPr>
                <w:rFonts w:ascii="Bookman Old Style" w:hAnsi="Bookman Old Style"/>
              </w:rPr>
              <w:t>_____________________________________</w:t>
            </w:r>
          </w:p>
          <w:p w:rsidR="00D6147E" w:rsidRPr="00027C60" w:rsidRDefault="00D6147E" w:rsidP="0014702B">
            <w:pPr>
              <w:spacing w:line="360" w:lineRule="auto"/>
              <w:rPr>
                <w:rFonts w:ascii="Bookman Old Style" w:hAnsi="Bookman Old Style"/>
              </w:rPr>
            </w:pPr>
          </w:p>
          <w:p w:rsidR="00D6147E" w:rsidRPr="00027C60" w:rsidRDefault="00D6147E" w:rsidP="0014702B">
            <w:pPr>
              <w:spacing w:line="360" w:lineRule="auto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t>Συνημμένα σας υποβάλλω:</w:t>
            </w:r>
          </w:p>
          <w:p w:rsidR="00D6147E" w:rsidRDefault="00EA0F1D" w:rsidP="0014702B">
            <w:pPr>
              <w:spacing w:line="360" w:lineRule="auto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t>Βεβαίωση Ιατρού</w:t>
            </w:r>
          </w:p>
          <w:p w:rsidR="007A31B4" w:rsidRPr="00027C60" w:rsidRDefault="007A31B4" w:rsidP="0014702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</w:t>
            </w:r>
          </w:p>
          <w:p w:rsidR="00D6147E" w:rsidRPr="00027C60" w:rsidRDefault="00D6147E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:rsidR="00D6147E" w:rsidRPr="00027C60" w:rsidRDefault="00D6147E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t xml:space="preserve">Αθήνα, </w:t>
            </w:r>
            <w:r w:rsidR="007A31B4">
              <w:rPr>
                <w:rFonts w:ascii="Bookman Old Style" w:hAnsi="Bookman Old Style"/>
              </w:rPr>
              <w:t>____</w:t>
            </w:r>
            <w:r w:rsidR="009A15FF" w:rsidRPr="00027C60">
              <w:rPr>
                <w:rFonts w:ascii="Bookman Old Style" w:hAnsi="Bookman Old Style"/>
              </w:rPr>
              <w:t>/</w:t>
            </w:r>
            <w:r w:rsidR="007A31B4">
              <w:rPr>
                <w:rFonts w:ascii="Bookman Old Style" w:hAnsi="Bookman Old Style"/>
              </w:rPr>
              <w:t>____</w:t>
            </w:r>
            <w:r w:rsidR="009A15FF" w:rsidRPr="00027C60">
              <w:rPr>
                <w:rFonts w:ascii="Bookman Old Style" w:hAnsi="Bookman Old Style"/>
              </w:rPr>
              <w:t>/</w:t>
            </w:r>
            <w:r w:rsidR="007A31B4">
              <w:rPr>
                <w:rFonts w:ascii="Bookman Old Style" w:hAnsi="Bookman Old Style"/>
              </w:rPr>
              <w:t>__________</w:t>
            </w:r>
          </w:p>
          <w:p w:rsidR="009A15FF" w:rsidRPr="00027C60" w:rsidRDefault="00D6147E" w:rsidP="0014702B">
            <w:pPr>
              <w:spacing w:line="360" w:lineRule="auto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t xml:space="preserve">                                       </w:t>
            </w:r>
          </w:p>
          <w:p w:rsidR="00D6147E" w:rsidRPr="00027C60" w:rsidRDefault="00EA0F1D" w:rsidP="007A31B4">
            <w:pPr>
              <w:ind w:left="-15" w:firstLine="15"/>
              <w:jc w:val="center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t>Η Αιτούσα</w:t>
            </w:r>
          </w:p>
          <w:p w:rsidR="00D6147E" w:rsidRPr="00027C60" w:rsidRDefault="00D6147E" w:rsidP="007A31B4">
            <w:pPr>
              <w:ind w:left="599" w:hanging="599"/>
              <w:jc w:val="center"/>
              <w:rPr>
                <w:rFonts w:ascii="Bookman Old Style" w:hAnsi="Bookman Old Style"/>
              </w:rPr>
            </w:pPr>
          </w:p>
          <w:p w:rsidR="00D6147E" w:rsidRPr="00027C60" w:rsidRDefault="00D6147E" w:rsidP="0014702B">
            <w:pPr>
              <w:ind w:left="599"/>
              <w:rPr>
                <w:rFonts w:ascii="Bookman Old Style" w:hAnsi="Bookman Old Style"/>
              </w:rPr>
            </w:pPr>
          </w:p>
          <w:p w:rsidR="00D6147E" w:rsidRPr="00027C60" w:rsidRDefault="00D6147E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t>_________________________</w:t>
            </w:r>
          </w:p>
        </w:tc>
      </w:tr>
      <w:tr w:rsidR="00D6147E" w:rsidRPr="00027C60" w:rsidTr="007A31B4">
        <w:trPr>
          <w:cantSplit/>
          <w:trHeight w:val="555"/>
        </w:trPr>
        <w:tc>
          <w:tcPr>
            <w:tcW w:w="1720" w:type="dxa"/>
          </w:tcPr>
          <w:p w:rsidR="00976663" w:rsidRPr="00114457" w:rsidRDefault="00976663" w:rsidP="0014702B">
            <w:pPr>
              <w:rPr>
                <w:rFonts w:ascii="Bookman Old Style" w:hAnsi="Bookman Old Style"/>
                <w:b/>
              </w:rPr>
            </w:pPr>
          </w:p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  <w:b/>
              </w:rPr>
              <w:t>Επώνυμο</w:t>
            </w:r>
            <w:r w:rsidRPr="00027C60">
              <w:rPr>
                <w:rFonts w:ascii="Bookman Old Style" w:hAnsi="Bookman Old Style"/>
              </w:rPr>
              <w:t>:</w:t>
            </w:r>
          </w:p>
        </w:tc>
        <w:tc>
          <w:tcPr>
            <w:tcW w:w="3858" w:type="dxa"/>
          </w:tcPr>
          <w:p w:rsidR="00976663" w:rsidRDefault="00976663" w:rsidP="0014702B">
            <w:pPr>
              <w:rPr>
                <w:rFonts w:ascii="Bookman Old Style" w:hAnsi="Bookman Old Style"/>
                <w:lang w:val="en-US"/>
              </w:rPr>
            </w:pPr>
          </w:p>
          <w:p w:rsidR="00D6147E" w:rsidRPr="00027C60" w:rsidRDefault="007A31B4" w:rsidP="0014702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4770" w:type="dxa"/>
            <w:vMerge/>
          </w:tcPr>
          <w:p w:rsidR="00D6147E" w:rsidRPr="00027C60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027C60" w:rsidTr="007A31B4">
        <w:trPr>
          <w:cantSplit/>
        </w:trPr>
        <w:tc>
          <w:tcPr>
            <w:tcW w:w="1720" w:type="dxa"/>
          </w:tcPr>
          <w:p w:rsidR="00976663" w:rsidRDefault="00976663" w:rsidP="0014702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  <w:b/>
              </w:rPr>
              <w:t>Όνομα</w:t>
            </w:r>
            <w:r w:rsidRPr="00027C60">
              <w:rPr>
                <w:rFonts w:ascii="Bookman Old Style" w:hAnsi="Bookman Old Style"/>
              </w:rPr>
              <w:t>:</w:t>
            </w:r>
          </w:p>
        </w:tc>
        <w:tc>
          <w:tcPr>
            <w:tcW w:w="3858" w:type="dxa"/>
          </w:tcPr>
          <w:p w:rsidR="00976663" w:rsidRDefault="00976663" w:rsidP="0014702B">
            <w:pPr>
              <w:rPr>
                <w:rFonts w:ascii="Bookman Old Style" w:hAnsi="Bookman Old Style"/>
                <w:lang w:val="en-US"/>
              </w:rPr>
            </w:pPr>
          </w:p>
          <w:p w:rsidR="00D6147E" w:rsidRPr="00027C60" w:rsidRDefault="007A31B4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4770" w:type="dxa"/>
            <w:vMerge/>
          </w:tcPr>
          <w:p w:rsidR="00D6147E" w:rsidRPr="00027C60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027C60" w:rsidTr="007A31B4">
        <w:trPr>
          <w:cantSplit/>
          <w:trHeight w:val="481"/>
        </w:trPr>
        <w:tc>
          <w:tcPr>
            <w:tcW w:w="1720" w:type="dxa"/>
          </w:tcPr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  <w:b/>
              </w:rPr>
              <w:t>Πατρώνυμο</w:t>
            </w:r>
            <w:r w:rsidRPr="00027C60">
              <w:rPr>
                <w:rFonts w:ascii="Bookman Old Style" w:hAnsi="Bookman Old Style"/>
              </w:rPr>
              <w:t>:</w:t>
            </w:r>
          </w:p>
        </w:tc>
        <w:tc>
          <w:tcPr>
            <w:tcW w:w="3858" w:type="dxa"/>
          </w:tcPr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027C60" w:rsidRDefault="007A31B4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4770" w:type="dxa"/>
            <w:vMerge/>
          </w:tcPr>
          <w:p w:rsidR="00D6147E" w:rsidRPr="00027C60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027C60" w:rsidTr="007A31B4">
        <w:trPr>
          <w:cantSplit/>
          <w:trHeight w:val="481"/>
        </w:trPr>
        <w:tc>
          <w:tcPr>
            <w:tcW w:w="1720" w:type="dxa"/>
          </w:tcPr>
          <w:p w:rsidR="00D6147E" w:rsidRPr="00027C60" w:rsidRDefault="00D6147E" w:rsidP="0014702B">
            <w:pPr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6147E" w:rsidRPr="00027C60" w:rsidRDefault="00D6147E" w:rsidP="009A15FF">
            <w:pPr>
              <w:rPr>
                <w:rFonts w:ascii="Bookman Old Style" w:hAnsi="Bookman Old Style"/>
                <w:b/>
                <w:lang w:val="en-US"/>
              </w:rPr>
            </w:pPr>
            <w:r w:rsidRPr="00027C60">
              <w:rPr>
                <w:rFonts w:ascii="Bookman Old Style" w:hAnsi="Bookman Old Style"/>
                <w:b/>
              </w:rPr>
              <w:t>Κατηγορία</w:t>
            </w:r>
            <w:r w:rsidR="009A15FF" w:rsidRPr="00027C60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858" w:type="dxa"/>
          </w:tcPr>
          <w:p w:rsidR="00D6147E" w:rsidRPr="00027C60" w:rsidRDefault="00D6147E" w:rsidP="0014702B">
            <w:pPr>
              <w:rPr>
                <w:rFonts w:ascii="Bookman Old Style" w:hAnsi="Bookman Old Style"/>
                <w:lang w:val="en-US"/>
              </w:rPr>
            </w:pPr>
          </w:p>
          <w:p w:rsidR="00D6147E" w:rsidRPr="00027C60" w:rsidRDefault="007A31B4" w:rsidP="0014702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4770" w:type="dxa"/>
            <w:vMerge/>
          </w:tcPr>
          <w:p w:rsidR="00D6147E" w:rsidRPr="00027C60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027C60" w:rsidTr="007A31B4">
        <w:trPr>
          <w:cantSplit/>
          <w:trHeight w:val="461"/>
        </w:trPr>
        <w:tc>
          <w:tcPr>
            <w:tcW w:w="1720" w:type="dxa"/>
          </w:tcPr>
          <w:p w:rsidR="00D6147E" w:rsidRDefault="00D6147E" w:rsidP="0014702B">
            <w:pPr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br/>
            </w:r>
          </w:p>
          <w:p w:rsidR="002C1B12" w:rsidRDefault="002C1B12" w:rsidP="0014702B">
            <w:pPr>
              <w:rPr>
                <w:rFonts w:ascii="Bookman Old Style" w:hAnsi="Bookman Old Style"/>
              </w:rPr>
            </w:pPr>
            <w:r w:rsidRPr="002C1B12">
              <w:rPr>
                <w:rFonts w:ascii="Bookman Old Style" w:hAnsi="Bookman Old Style"/>
                <w:b/>
              </w:rPr>
              <w:t>Ιδιότητα:</w:t>
            </w:r>
          </w:p>
          <w:p w:rsidR="002C1B12" w:rsidRPr="002C1B12" w:rsidRDefault="002C1B12" w:rsidP="0014702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858" w:type="dxa"/>
          </w:tcPr>
          <w:p w:rsidR="00D6147E" w:rsidRDefault="00D6147E" w:rsidP="0014702B">
            <w:pPr>
              <w:rPr>
                <w:rFonts w:ascii="Bookman Old Style" w:hAnsi="Bookman Old Style"/>
              </w:rPr>
            </w:pPr>
          </w:p>
          <w:tbl>
            <w:tblPr>
              <w:tblpPr w:leftFromText="180" w:rightFromText="180" w:vertAnchor="text" w:horzAnchor="page" w:tblpX="2607" w:tblpY="80"/>
              <w:tblOverlap w:val="never"/>
              <w:tblW w:w="3681" w:type="dxa"/>
              <w:tblLayout w:type="fixed"/>
              <w:tblLook w:val="0000"/>
            </w:tblPr>
            <w:tblGrid>
              <w:gridCol w:w="1413"/>
              <w:gridCol w:w="425"/>
              <w:gridCol w:w="1276"/>
              <w:gridCol w:w="567"/>
            </w:tblGrid>
            <w:tr w:rsidR="002C1B12" w:rsidRPr="00B122F6" w:rsidTr="002C1B12">
              <w:trPr>
                <w:cantSplit/>
                <w:trHeight w:val="288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B12" w:rsidRPr="00B122F6" w:rsidRDefault="002C1B12" w:rsidP="002C1B12">
                  <w:pPr>
                    <w:ind w:left="-113"/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B12" w:rsidRPr="00B122F6" w:rsidRDefault="002C1B12" w:rsidP="002C1B12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B12" w:rsidRDefault="002C1B12" w:rsidP="002C1B1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2C1B12" w:rsidRPr="00B122F6" w:rsidRDefault="002C1B12" w:rsidP="002C1B12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12" w:rsidRPr="00B122F6" w:rsidRDefault="002C1B12" w:rsidP="002C1B12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2C1B12" w:rsidRPr="00B122F6" w:rsidTr="002C1B12">
              <w:trPr>
                <w:cantSplit/>
                <w:trHeight w:val="263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B12" w:rsidRPr="00B403F5" w:rsidRDefault="002C1B12" w:rsidP="002C1B1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B12" w:rsidRPr="00B122F6" w:rsidRDefault="002C1B12" w:rsidP="002C1B12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B12" w:rsidRPr="00B403F5" w:rsidRDefault="002C1B12" w:rsidP="002C1B1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B12" w:rsidRPr="00B122F6" w:rsidRDefault="002C1B12" w:rsidP="002C1B12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2C1B12" w:rsidRPr="002C1B12" w:rsidRDefault="002C1B12" w:rsidP="0014702B">
            <w:pPr>
              <w:rPr>
                <w:rFonts w:ascii="Bookman Old Style" w:hAnsi="Bookman Old Style"/>
              </w:rPr>
            </w:pPr>
          </w:p>
        </w:tc>
        <w:tc>
          <w:tcPr>
            <w:tcW w:w="4770" w:type="dxa"/>
            <w:vMerge/>
          </w:tcPr>
          <w:p w:rsidR="00D6147E" w:rsidRPr="00027C60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027C60" w:rsidTr="007A31B4">
        <w:trPr>
          <w:cantSplit/>
          <w:trHeight w:val="461"/>
        </w:trPr>
        <w:tc>
          <w:tcPr>
            <w:tcW w:w="1720" w:type="dxa"/>
          </w:tcPr>
          <w:p w:rsidR="00D6147E" w:rsidRPr="00027C60" w:rsidRDefault="00D6147E" w:rsidP="002C1B12">
            <w:pPr>
              <w:ind w:right="-139"/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</w:rPr>
              <w:br/>
            </w:r>
            <w:r w:rsidR="002C1B12" w:rsidRPr="00027C60">
              <w:rPr>
                <w:rFonts w:ascii="Bookman Old Style" w:hAnsi="Bookman Old Style"/>
                <w:b/>
              </w:rPr>
              <w:t>Υπηρεσία</w:t>
            </w:r>
            <w:r w:rsidR="002C1B12" w:rsidRPr="00027C60">
              <w:rPr>
                <w:rFonts w:ascii="Bookman Old Style" w:hAnsi="Bookman Old Style"/>
              </w:rPr>
              <w:t>:</w:t>
            </w:r>
          </w:p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027C60" w:rsidRDefault="002C1B12" w:rsidP="0014702B">
            <w:pPr>
              <w:rPr>
                <w:rFonts w:ascii="Bookman Old Style" w:hAnsi="Bookman Old Style"/>
              </w:rPr>
            </w:pPr>
            <w:r w:rsidRPr="00027C60">
              <w:rPr>
                <w:rFonts w:ascii="Bookman Old Style" w:hAnsi="Bookman Old Style"/>
                <w:b/>
              </w:rPr>
              <w:t>Τηλέφωνο</w:t>
            </w:r>
            <w:r w:rsidRPr="00027C60">
              <w:rPr>
                <w:rFonts w:ascii="Bookman Old Style" w:hAnsi="Bookman Old Style"/>
              </w:rPr>
              <w:t>:</w:t>
            </w:r>
          </w:p>
          <w:p w:rsidR="002C1B12" w:rsidRDefault="002C1B12" w:rsidP="0014702B">
            <w:pPr>
              <w:rPr>
                <w:rFonts w:ascii="Bookman Old Style" w:hAnsi="Bookman Old Style"/>
                <w:b/>
              </w:rPr>
            </w:pPr>
          </w:p>
          <w:p w:rsidR="00D6147E" w:rsidRPr="00027C60" w:rsidRDefault="00D6147E" w:rsidP="0014702B">
            <w:pPr>
              <w:rPr>
                <w:rFonts w:ascii="Bookman Old Style" w:hAnsi="Bookman Old Style"/>
                <w:b/>
              </w:rPr>
            </w:pPr>
            <w:r w:rsidRPr="00027C60">
              <w:rPr>
                <w:rFonts w:ascii="Bookman Old Style" w:hAnsi="Bookman Old Style"/>
                <w:b/>
              </w:rPr>
              <w:t>Διεύθυνση:</w:t>
            </w:r>
          </w:p>
        </w:tc>
        <w:tc>
          <w:tcPr>
            <w:tcW w:w="3858" w:type="dxa"/>
          </w:tcPr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027C60" w:rsidRDefault="007A31B4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  <w:p w:rsidR="002C1B12" w:rsidRPr="00027C60" w:rsidRDefault="002C1B12" w:rsidP="002C1B12">
            <w:pPr>
              <w:rPr>
                <w:rFonts w:ascii="Bookman Old Style" w:hAnsi="Bookman Old Style"/>
              </w:rPr>
            </w:pPr>
          </w:p>
          <w:p w:rsidR="00D6147E" w:rsidRPr="00027C60" w:rsidRDefault="007A31B4" w:rsidP="002C1B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027C60" w:rsidRDefault="007A31B4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4770" w:type="dxa"/>
            <w:vMerge/>
          </w:tcPr>
          <w:p w:rsidR="00D6147E" w:rsidRPr="00027C60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027C60" w:rsidTr="007A31B4">
        <w:trPr>
          <w:cantSplit/>
          <w:trHeight w:val="537"/>
        </w:trPr>
        <w:tc>
          <w:tcPr>
            <w:tcW w:w="1720" w:type="dxa"/>
          </w:tcPr>
          <w:p w:rsidR="00D6147E" w:rsidRPr="00027C60" w:rsidRDefault="00D6147E" w:rsidP="0014702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858" w:type="dxa"/>
          </w:tcPr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027C60" w:rsidRDefault="007A31B4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  <w:p w:rsidR="00D6147E" w:rsidRPr="00027C60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027C60" w:rsidRDefault="007A31B4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4770" w:type="dxa"/>
            <w:vMerge/>
          </w:tcPr>
          <w:p w:rsidR="00D6147E" w:rsidRPr="00027C60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</w:tbl>
    <w:p w:rsidR="00D6147E" w:rsidRPr="00027C60" w:rsidRDefault="00D6147E" w:rsidP="00D6147E">
      <w:pPr>
        <w:rPr>
          <w:rFonts w:ascii="Bookman Old Style" w:hAnsi="Bookman Old Style"/>
        </w:rPr>
      </w:pPr>
    </w:p>
    <w:p w:rsidR="00EA0F1D" w:rsidRDefault="00EA0F1D" w:rsidP="00D6147E">
      <w:pPr>
        <w:rPr>
          <w:rFonts w:ascii="Bookman Old Style" w:hAnsi="Bookman Old Style"/>
        </w:rPr>
      </w:pPr>
    </w:p>
    <w:p w:rsidR="009654B6" w:rsidRDefault="009654B6" w:rsidP="00D6147E">
      <w:pPr>
        <w:rPr>
          <w:rFonts w:ascii="Bookman Old Style" w:hAnsi="Bookman Old Style"/>
        </w:rPr>
      </w:pPr>
    </w:p>
    <w:p w:rsidR="009654B6" w:rsidRDefault="009654B6" w:rsidP="00D6147E">
      <w:pPr>
        <w:rPr>
          <w:rFonts w:ascii="Bookman Old Style" w:hAnsi="Bookman Old Style"/>
        </w:rPr>
      </w:pPr>
    </w:p>
    <w:p w:rsidR="009654B6" w:rsidRDefault="009654B6" w:rsidP="00D6147E">
      <w:pPr>
        <w:rPr>
          <w:rFonts w:ascii="Bookman Old Style" w:hAnsi="Bookman Old Style"/>
        </w:rPr>
      </w:pPr>
    </w:p>
    <w:p w:rsidR="009654B6" w:rsidRPr="00027C60" w:rsidRDefault="009654B6" w:rsidP="00D6147E">
      <w:pPr>
        <w:rPr>
          <w:rFonts w:ascii="Bookman Old Style" w:hAnsi="Bookman Old Style"/>
        </w:rPr>
      </w:pPr>
    </w:p>
    <w:p w:rsidR="00EA0F1D" w:rsidRDefault="00EA0F1D" w:rsidP="00D6147E">
      <w:pPr>
        <w:rPr>
          <w:rFonts w:ascii="Bookman Old Style" w:hAnsi="Bookman Old Style"/>
        </w:rPr>
      </w:pPr>
    </w:p>
    <w:p w:rsidR="00B36A17" w:rsidRDefault="00B36A17" w:rsidP="00D6147E">
      <w:pPr>
        <w:rPr>
          <w:rFonts w:ascii="Bookman Old Style" w:hAnsi="Bookman Old Style"/>
        </w:rPr>
      </w:pPr>
    </w:p>
    <w:p w:rsidR="002C1B12" w:rsidRDefault="002C1B12" w:rsidP="00D6147E">
      <w:pPr>
        <w:rPr>
          <w:rFonts w:ascii="Bookman Old Style" w:hAnsi="Bookman Old Style"/>
        </w:rPr>
      </w:pPr>
    </w:p>
    <w:p w:rsidR="002C1B12" w:rsidRDefault="002C1B12" w:rsidP="00D6147E">
      <w:pPr>
        <w:rPr>
          <w:rFonts w:ascii="Bookman Old Style" w:hAnsi="Bookman Old Style"/>
        </w:rPr>
      </w:pPr>
    </w:p>
    <w:p w:rsidR="002C1B12" w:rsidRDefault="002C1B12" w:rsidP="00D6147E">
      <w:pPr>
        <w:rPr>
          <w:rFonts w:ascii="Bookman Old Style" w:hAnsi="Bookman Old Style"/>
        </w:rPr>
      </w:pPr>
    </w:p>
    <w:p w:rsidR="00EA0F1D" w:rsidRPr="00027C60" w:rsidRDefault="00C86E64" w:rsidP="00D6147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9.55pt;width:466.15pt;height:1pt;z-index:251658240" o:connectortype="straight"/>
        </w:pict>
      </w:r>
    </w:p>
    <w:p w:rsidR="004C0117" w:rsidRPr="00027C60" w:rsidRDefault="004C0117" w:rsidP="00812CAD">
      <w:pPr>
        <w:jc w:val="both"/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</w:pPr>
      <w:r w:rsidRPr="00027C60">
        <w:rPr>
          <w:rStyle w:val="a3"/>
          <w:rFonts w:ascii="Bookman Old Style" w:hAnsi="Bookman Old Style" w:cs="Arial"/>
          <w:i w:val="0"/>
          <w:color w:val="000000" w:themeColor="text1"/>
          <w:sz w:val="20"/>
          <w:szCs w:val="20"/>
          <w:bdr w:val="none" w:sz="0" w:space="0" w:color="auto" w:frame="1"/>
        </w:rPr>
        <w:t xml:space="preserve">Σύμφωνα με το </w:t>
      </w:r>
      <w:r w:rsidRPr="00027C60">
        <w:rPr>
          <w:rFonts w:ascii="Bookman Old Style" w:hAnsi="Bookman Old Style"/>
          <w:i/>
          <w:color w:val="000000" w:themeColor="text1"/>
          <w:sz w:val="20"/>
          <w:szCs w:val="20"/>
        </w:rPr>
        <w:t>Ν. 4674/2020 «Στρατηγική Αναπτυξιακή Προοπτική των Οργανισμών Τοπικής Αυτοδιοίκησης, Ρύθμιση ζητημάτων αρμοδιότητας Υπουργείου Εσωτερικών και άλλες διατάξεις» - Ρυθμίσεις θεμάτων αδειών δημοσίων υπαλλήλων</w:t>
      </w:r>
      <w:r w:rsidR="00812CAD" w:rsidRPr="00027C60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»</w:t>
      </w:r>
      <w:r w:rsidRPr="00027C60">
        <w:rPr>
          <w:rFonts w:ascii="Bookman Old Style" w:hAnsi="Bookman Old Style"/>
          <w:i/>
          <w:color w:val="000000" w:themeColor="text1"/>
          <w:sz w:val="20"/>
          <w:szCs w:val="20"/>
        </w:rPr>
        <w:t xml:space="preserve"> και ειδικότερα στο άρθρο 47 του οποίου περιλαμβάνονται νομοθετικές ρυθμίσεις για θέματα αδειών και ωραρίου των δημοσίων υπαλλήλων και με βάση την </w:t>
      </w:r>
      <w:r w:rsidRPr="00027C60">
        <w:rPr>
          <w:rStyle w:val="a3"/>
          <w:rFonts w:ascii="Bookman Old Style" w:hAnsi="Bookman Old Style" w:cs="Arial"/>
          <w:i w:val="0"/>
          <w:color w:val="000000" w:themeColor="text1"/>
          <w:sz w:val="20"/>
          <w:szCs w:val="20"/>
          <w:bdr w:val="none" w:sz="0" w:space="0" w:color="auto" w:frame="1"/>
        </w:rPr>
        <w:t>εγκύκλιο</w:t>
      </w:r>
      <w:r w:rsidRPr="00027C60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 xml:space="preserve"> του ΥΠΕΣ, ΔΙΔΑΔ/Φ.69/117/οικ.11102/28-5-2020:</w:t>
      </w:r>
    </w:p>
    <w:p w:rsidR="00EA0F1D" w:rsidRPr="00027C60" w:rsidRDefault="00EA0F1D" w:rsidP="00EA0F1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27C60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 xml:space="preserve">«Στις υπαλλήλους χορηγείται κατόπιν βεβαίωσης του θεράποντος ιατρού μία (1) ημέρα άδεια το έτος με αποδοχές </w:t>
      </w:r>
      <w:r w:rsidR="00A0412B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 xml:space="preserve">για τη διενέργεια </w:t>
      </w:r>
      <w:r w:rsidRPr="00027C60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>ετήσιο</w:t>
      </w:r>
      <w:r w:rsidR="00A0412B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>υ</w:t>
      </w:r>
      <w:r w:rsidRPr="00027C60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 xml:space="preserve"> γυναικολογικ</w:t>
      </w:r>
      <w:r w:rsidR="00A0412B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>ού ελέ</w:t>
      </w:r>
      <w:r w:rsidRPr="00027C60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>γχο</w:t>
      </w:r>
      <w:r w:rsidR="00A0412B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>υ</w:t>
      </w:r>
      <w:r w:rsidRPr="00027C60">
        <w:rPr>
          <w:rStyle w:val="a3"/>
          <w:rFonts w:ascii="Bookman Old Style" w:hAnsi="Bookman Old Style" w:cs="Arial"/>
          <w:color w:val="000000" w:themeColor="text1"/>
          <w:sz w:val="20"/>
          <w:szCs w:val="20"/>
          <w:bdr w:val="none" w:sz="0" w:space="0" w:color="auto" w:frame="1"/>
        </w:rPr>
        <w:t>».</w:t>
      </w:r>
    </w:p>
    <w:p w:rsidR="00EA0F1D" w:rsidRPr="00027C60" w:rsidRDefault="00EA0F1D" w:rsidP="00EA0F1D">
      <w:pPr>
        <w:jc w:val="both"/>
        <w:rPr>
          <w:rFonts w:ascii="Bookman Old Style" w:hAnsi="Bookman Old Style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sectPr w:rsidR="00EA0F1D" w:rsidRPr="00027C60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94" w:rsidRDefault="00BE2094" w:rsidP="00976663">
      <w:r>
        <w:separator/>
      </w:r>
    </w:p>
  </w:endnote>
  <w:endnote w:type="continuationSeparator" w:id="0">
    <w:p w:rsidR="00BE2094" w:rsidRDefault="00BE2094" w:rsidP="0097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94" w:rsidRDefault="00BE2094" w:rsidP="00976663">
      <w:r>
        <w:separator/>
      </w:r>
    </w:p>
  </w:footnote>
  <w:footnote w:type="continuationSeparator" w:id="0">
    <w:p w:rsidR="00BE2094" w:rsidRDefault="00BE2094" w:rsidP="00976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01"/>
    <w:rsid w:val="00027C60"/>
    <w:rsid w:val="00076A83"/>
    <w:rsid w:val="000A6B01"/>
    <w:rsid w:val="000F61E1"/>
    <w:rsid w:val="00114457"/>
    <w:rsid w:val="0014702B"/>
    <w:rsid w:val="001C5C67"/>
    <w:rsid w:val="001E63F6"/>
    <w:rsid w:val="002C1B12"/>
    <w:rsid w:val="00345C41"/>
    <w:rsid w:val="00400A99"/>
    <w:rsid w:val="004C0117"/>
    <w:rsid w:val="004D74B5"/>
    <w:rsid w:val="0074735E"/>
    <w:rsid w:val="00765B32"/>
    <w:rsid w:val="00796DB8"/>
    <w:rsid w:val="007A31B4"/>
    <w:rsid w:val="007B5C0A"/>
    <w:rsid w:val="00812CAD"/>
    <w:rsid w:val="008F3701"/>
    <w:rsid w:val="009654B6"/>
    <w:rsid w:val="00976663"/>
    <w:rsid w:val="009A15FF"/>
    <w:rsid w:val="009B48DD"/>
    <w:rsid w:val="009B5D6F"/>
    <w:rsid w:val="009D175D"/>
    <w:rsid w:val="00A0412B"/>
    <w:rsid w:val="00A600FC"/>
    <w:rsid w:val="00B27ABC"/>
    <w:rsid w:val="00B36A17"/>
    <w:rsid w:val="00BE2094"/>
    <w:rsid w:val="00C46CEB"/>
    <w:rsid w:val="00C860BC"/>
    <w:rsid w:val="00C86E64"/>
    <w:rsid w:val="00CA34ED"/>
    <w:rsid w:val="00CE45AE"/>
    <w:rsid w:val="00D25D21"/>
    <w:rsid w:val="00D6147E"/>
    <w:rsid w:val="00EA0F1D"/>
    <w:rsid w:val="00EF6B6A"/>
    <w:rsid w:val="00F143F3"/>
    <w:rsid w:val="00F437C6"/>
    <w:rsid w:val="00F97003"/>
    <w:rsid w:val="00FB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basedOn w:val="a0"/>
    <w:rsid w:val="00076A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0F1D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EA0F1D"/>
    <w:rPr>
      <w:i/>
      <w:iCs/>
    </w:rPr>
  </w:style>
  <w:style w:type="paragraph" w:styleId="a4">
    <w:name w:val="header"/>
    <w:basedOn w:val="a"/>
    <w:link w:val="Char"/>
    <w:uiPriority w:val="99"/>
    <w:unhideWhenUsed/>
    <w:rsid w:val="0097666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7666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97666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9766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3540-B96E-4072-B64E-BB45A86E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1500</CharactersWithSpaces>
  <SharedDoc>false</SharedDoc>
  <HLinks>
    <vt:vector size="6" baseType="variant"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fek 3528.htm</vt:lpwstr>
      </vt:variant>
      <vt:variant>
        <vt:lpwstr>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9</cp:revision>
  <cp:lastPrinted>2020-07-10T12:20:00Z</cp:lastPrinted>
  <dcterms:created xsi:type="dcterms:W3CDTF">2020-07-01T10:05:00Z</dcterms:created>
  <dcterms:modified xsi:type="dcterms:W3CDTF">2020-07-20T06:58:00Z</dcterms:modified>
</cp:coreProperties>
</file>