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526C4" w:rsidRDefault="001526C4" w:rsidP="001526C4">
      <w:pPr>
        <w:jc w:val="both"/>
        <w:rPr>
          <w:lang w:val="el-GR"/>
        </w:rPr>
      </w:pPr>
      <w:r>
        <w:rPr>
          <w:lang w:val="el-GR"/>
        </w:rPr>
        <w:t xml:space="preserve">Σύντομο Βιογραφικό </w:t>
      </w:r>
      <w:r w:rsidR="00A9415E">
        <w:rPr>
          <w:lang w:val="el-GR"/>
        </w:rPr>
        <w:t xml:space="preserve">Σημείωμα </w:t>
      </w:r>
      <w:r>
        <w:rPr>
          <w:lang w:val="el-GR"/>
        </w:rPr>
        <w:t>Δαμιανού Σακά</w:t>
      </w:r>
    </w:p>
    <w:p w:rsidR="001526C4" w:rsidRPr="001526C4" w:rsidRDefault="001526C4" w:rsidP="001526C4">
      <w:pPr>
        <w:jc w:val="both"/>
        <w:rPr>
          <w:lang w:val="el-GR"/>
        </w:rPr>
      </w:pPr>
    </w:p>
    <w:p w:rsidR="001526C4" w:rsidRPr="001526C4" w:rsidRDefault="00A9415E" w:rsidP="001526C4">
      <w:pPr>
        <w:jc w:val="both"/>
        <w:rPr>
          <w:lang w:val="el-GR"/>
        </w:rPr>
      </w:pPr>
      <w:r>
        <w:rPr>
          <w:lang w:val="el-GR"/>
        </w:rPr>
        <w:t xml:space="preserve">Ο </w:t>
      </w:r>
      <w:r w:rsidR="001526C4" w:rsidRPr="001526C4">
        <w:t xml:space="preserve">Δαμιανός Σακάς είναι Καθηγητής στο Γεωπονικό Πανεπιστήμιο Αθηνών, στο Τμήμα Διοίκησης Γεωργικών Επιχειρήσεων και Συστημάτων Εφοδιασμού, με γνωστικό αντικείμενο </w:t>
      </w:r>
      <w:r w:rsidR="001526C4">
        <w:rPr>
          <w:lang w:val="el-GR"/>
        </w:rPr>
        <w:t>«</w:t>
      </w:r>
      <w:r w:rsidR="001526C4" w:rsidRPr="001526C4">
        <w:t>Μ</w:t>
      </w:r>
      <w:r w:rsidR="001526C4">
        <w:rPr>
          <w:lang w:val="el-GR"/>
        </w:rPr>
        <w:t>ά</w:t>
      </w:r>
      <w:r w:rsidR="001526C4" w:rsidRPr="001526C4">
        <w:t xml:space="preserve">ρκετινγκ </w:t>
      </w:r>
      <w:r w:rsidR="001526C4">
        <w:rPr>
          <w:lang w:val="el-GR"/>
        </w:rPr>
        <w:t>μ</w:t>
      </w:r>
      <w:r w:rsidR="001526C4" w:rsidRPr="001526C4">
        <w:t xml:space="preserve">ε </w:t>
      </w:r>
      <w:r w:rsidR="001526C4">
        <w:rPr>
          <w:lang w:val="el-GR"/>
        </w:rPr>
        <w:t>Έ</w:t>
      </w:r>
      <w:r w:rsidR="001526C4" w:rsidRPr="001526C4">
        <w:t xml:space="preserve">μφαση </w:t>
      </w:r>
      <w:r w:rsidR="001526C4">
        <w:rPr>
          <w:lang w:val="el-GR"/>
        </w:rPr>
        <w:t>σ</w:t>
      </w:r>
      <w:r w:rsidR="001526C4" w:rsidRPr="001526C4">
        <w:t>την Επικοινων</w:t>
      </w:r>
      <w:r w:rsidR="001526C4">
        <w:rPr>
          <w:lang w:val="el-GR"/>
        </w:rPr>
        <w:t>ί</w:t>
      </w:r>
      <w:r w:rsidR="001526C4" w:rsidRPr="001526C4">
        <w:t xml:space="preserve">α </w:t>
      </w:r>
      <w:r w:rsidR="001526C4">
        <w:rPr>
          <w:lang w:val="el-GR"/>
        </w:rPr>
        <w:t>κ</w:t>
      </w:r>
      <w:r w:rsidR="001526C4" w:rsidRPr="001526C4">
        <w:t xml:space="preserve">αι </w:t>
      </w:r>
      <w:r w:rsidR="001526C4">
        <w:rPr>
          <w:lang w:val="el-GR"/>
        </w:rPr>
        <w:t>τ</w:t>
      </w:r>
      <w:r w:rsidR="001526C4" w:rsidRPr="001526C4">
        <w:t>ι</w:t>
      </w:r>
      <w:r w:rsidR="001526C4">
        <w:rPr>
          <w:lang w:val="el-GR"/>
        </w:rPr>
        <w:t>ς</w:t>
      </w:r>
      <w:r w:rsidR="001526C4" w:rsidRPr="001526C4">
        <w:t xml:space="preserve"> Εφαρμογ</w:t>
      </w:r>
      <w:proofErr w:type="spellStart"/>
      <w:r w:rsidR="001526C4">
        <w:rPr>
          <w:lang w:val="el-GR"/>
        </w:rPr>
        <w:t>ές</w:t>
      </w:r>
      <w:proofErr w:type="spellEnd"/>
      <w:r w:rsidR="001526C4" w:rsidRPr="001526C4">
        <w:t xml:space="preserve"> </w:t>
      </w:r>
      <w:r w:rsidR="001526C4">
        <w:rPr>
          <w:lang w:val="el-GR"/>
        </w:rPr>
        <w:t>μ</w:t>
      </w:r>
      <w:r w:rsidR="001526C4" w:rsidRPr="001526C4">
        <w:t>ε Χρ</w:t>
      </w:r>
      <w:r w:rsidR="001526C4">
        <w:rPr>
          <w:lang w:val="el-GR"/>
        </w:rPr>
        <w:t>ή</w:t>
      </w:r>
      <w:r w:rsidR="001526C4" w:rsidRPr="001526C4">
        <w:t>ση Τεχνολογι</w:t>
      </w:r>
      <w:r w:rsidR="001526C4">
        <w:rPr>
          <w:lang w:val="el-GR"/>
        </w:rPr>
        <w:t>ώ</w:t>
      </w:r>
      <w:r w:rsidR="001526C4" w:rsidRPr="001526C4">
        <w:t>ν Πληροφορικ</w:t>
      </w:r>
      <w:proofErr w:type="spellStart"/>
      <w:r w:rsidR="001526C4">
        <w:rPr>
          <w:lang w:val="el-GR"/>
        </w:rPr>
        <w:t>ής</w:t>
      </w:r>
      <w:proofErr w:type="spellEnd"/>
      <w:r w:rsidR="001526C4" w:rsidRPr="001526C4">
        <w:t xml:space="preserve"> </w:t>
      </w:r>
      <w:r w:rsidR="001526C4">
        <w:rPr>
          <w:lang w:val="el-GR"/>
        </w:rPr>
        <w:t>σ</w:t>
      </w:r>
      <w:r w:rsidR="001526C4" w:rsidRPr="001526C4">
        <w:t>τι</w:t>
      </w:r>
      <w:r w:rsidR="001526C4">
        <w:rPr>
          <w:lang w:val="el-GR"/>
        </w:rPr>
        <w:t>ς</w:t>
      </w:r>
      <w:r w:rsidR="001526C4" w:rsidRPr="001526C4">
        <w:t xml:space="preserve"> Επιχειρ</w:t>
      </w:r>
      <w:r w:rsidR="001526C4">
        <w:rPr>
          <w:lang w:val="el-GR"/>
        </w:rPr>
        <w:t>ή</w:t>
      </w:r>
      <w:r w:rsidR="001526C4" w:rsidRPr="001526C4">
        <w:t>σει</w:t>
      </w:r>
      <w:r w:rsidR="001526C4">
        <w:rPr>
          <w:lang w:val="el-GR"/>
        </w:rPr>
        <w:t>ς</w:t>
      </w:r>
      <w:r w:rsidR="001526C4">
        <w:rPr>
          <w:lang w:val="el-GR"/>
        </w:rPr>
        <w:t>»</w:t>
      </w:r>
      <w:r w:rsidR="001526C4" w:rsidRPr="001526C4">
        <w:t xml:space="preserve">. </w:t>
      </w:r>
      <w:r w:rsidR="001526C4">
        <w:rPr>
          <w:lang w:val="el-GR"/>
        </w:rPr>
        <w:t xml:space="preserve">Έχει διατελέσει </w:t>
      </w:r>
      <w:r w:rsidR="001526C4" w:rsidRPr="001526C4">
        <w:t xml:space="preserve">Πρόεδρος </w:t>
      </w:r>
      <w:r w:rsidR="001526C4">
        <w:rPr>
          <w:lang w:val="el-GR"/>
        </w:rPr>
        <w:t xml:space="preserve">τμημάτων και </w:t>
      </w:r>
      <w:r w:rsidR="001526C4" w:rsidRPr="001526C4">
        <w:t>μέλος της Συγκλήτου του ΓΠΑ</w:t>
      </w:r>
      <w:r w:rsidR="004F30D3">
        <w:rPr>
          <w:lang w:val="el-GR"/>
        </w:rPr>
        <w:t>.</w:t>
      </w:r>
      <w:r w:rsidR="001526C4" w:rsidRPr="001526C4">
        <w:t xml:space="preserve"> </w:t>
      </w:r>
      <w:r w:rsidR="001526C4">
        <w:rPr>
          <w:lang w:val="el-GR"/>
        </w:rPr>
        <w:t xml:space="preserve">Την παρούσα χρονική περίοδο είναι </w:t>
      </w:r>
      <w:r w:rsidR="001526C4" w:rsidRPr="001526C4">
        <w:t xml:space="preserve">Διευθυντής του εργαστηρίου «Επιχειρησιακών Τεχνολογιών Πληροφορίας και Επικοινωνίας στις Αλυσίδες Αξίας». </w:t>
      </w:r>
    </w:p>
    <w:p w:rsidR="001526C4" w:rsidRDefault="001526C4" w:rsidP="001526C4">
      <w:pPr>
        <w:jc w:val="both"/>
        <w:rPr>
          <w:lang w:val="el-GR"/>
        </w:rPr>
      </w:pPr>
    </w:p>
    <w:p w:rsidR="001526C4" w:rsidRDefault="001526C4" w:rsidP="001526C4">
      <w:pPr>
        <w:jc w:val="both"/>
        <w:rPr>
          <w:lang w:val="el-GR"/>
        </w:rPr>
      </w:pPr>
      <w:r w:rsidRPr="001526C4">
        <w:t>Είναι διδάκτωρ Πληροφορικής του Πανεπιστημίου Πελοποννήσου και διδάκτωρ Επικοινωνίας του Πανεπιστημίου Αιγαίου, κατέχει MBA και μεταπτυχιακούς τίτλους στη Διοίκηση από το Nottingham Trent University και πτυχίο Μηχανολόγου Μηχανικού. Έχει μακρόχρονη διδακτική εμπειρία σε προπτυχιακά</w:t>
      </w:r>
      <w:r>
        <w:rPr>
          <w:lang w:val="el-GR"/>
        </w:rPr>
        <w:t xml:space="preserve">, </w:t>
      </w:r>
      <w:r w:rsidRPr="001526C4">
        <w:t xml:space="preserve">μεταπτυχιακά </w:t>
      </w:r>
      <w:r>
        <w:rPr>
          <w:lang w:val="el-GR"/>
        </w:rPr>
        <w:t xml:space="preserve">και διδακτορικά </w:t>
      </w:r>
      <w:r w:rsidRPr="001526C4">
        <w:t>προγράμματα</w:t>
      </w:r>
      <w:r>
        <w:rPr>
          <w:lang w:val="el-GR"/>
        </w:rPr>
        <w:t xml:space="preserve"> σπουδών. Τα διδακτικά του αντικείμενα συμπεριλαμβάνουν επιστημονικές περιοχές του στρατηγικού και ψηφιακού </w:t>
      </w:r>
      <w:r w:rsidRPr="001526C4">
        <w:t xml:space="preserve">μάρκετινγκ, </w:t>
      </w:r>
      <w:r>
        <w:rPr>
          <w:lang w:val="el-GR"/>
        </w:rPr>
        <w:t xml:space="preserve">των διοικητικών </w:t>
      </w:r>
      <w:r w:rsidRPr="001526C4">
        <w:t xml:space="preserve">πληροφοριακών συστημάτων, </w:t>
      </w:r>
      <w:r>
        <w:rPr>
          <w:lang w:val="el-GR"/>
        </w:rPr>
        <w:t xml:space="preserve">της επιχειρηματικής επικοινωνίας και της επιχειρηματικής </w:t>
      </w:r>
      <w:proofErr w:type="spellStart"/>
      <w:r>
        <w:rPr>
          <w:lang w:val="el-GR"/>
        </w:rPr>
        <w:t>μοντελοποίησης</w:t>
      </w:r>
      <w:proofErr w:type="spellEnd"/>
      <w:r>
        <w:rPr>
          <w:lang w:val="el-GR"/>
        </w:rPr>
        <w:t xml:space="preserve">. </w:t>
      </w:r>
    </w:p>
    <w:p w:rsidR="001526C4" w:rsidRPr="001526C4" w:rsidRDefault="001526C4" w:rsidP="001526C4">
      <w:pPr>
        <w:jc w:val="both"/>
        <w:rPr>
          <w:lang w:val="el-GR"/>
        </w:rPr>
      </w:pPr>
    </w:p>
    <w:p w:rsidR="001526C4" w:rsidRDefault="001526C4" w:rsidP="001526C4">
      <w:pPr>
        <w:jc w:val="both"/>
        <w:rPr>
          <w:lang w:val="el-GR"/>
        </w:rPr>
      </w:pPr>
      <w:r w:rsidRPr="001526C4">
        <w:t>Το ερευνητικό του έργο εστιάζει στη στρατηγική ψηφιακή επικοινωνία</w:t>
      </w:r>
      <w:r>
        <w:t>,</w:t>
      </w:r>
      <w:r w:rsidRPr="001526C4">
        <w:t xml:space="preserve"> </w:t>
      </w:r>
      <w:r>
        <w:rPr>
          <w:lang w:val="el-GR"/>
        </w:rPr>
        <w:t>τα πληροφοριακά συστήματα διοίκησης</w:t>
      </w:r>
      <w:r w:rsidRPr="001526C4">
        <w:t xml:space="preserve">, με πάνω από </w:t>
      </w:r>
      <w:r>
        <w:t xml:space="preserve">200 </w:t>
      </w:r>
      <w:r w:rsidRPr="001526C4">
        <w:t xml:space="preserve">δημοσιεύσεις σε διεθνή περιοδικά και συνέδρια, περισσότερες από </w:t>
      </w:r>
      <w:r>
        <w:t>3</w:t>
      </w:r>
      <w:r w:rsidRPr="001526C4">
        <w:t xml:space="preserve">.600 ετεροαναφορές (h-index </w:t>
      </w:r>
      <w:r>
        <w:t>34</w:t>
      </w:r>
      <w:r w:rsidRPr="001526C4">
        <w:t>, Google Scholar)</w:t>
      </w:r>
      <w:r>
        <w:rPr>
          <w:lang w:val="el-GR"/>
        </w:rPr>
        <w:t xml:space="preserve">. Έχει </w:t>
      </w:r>
      <w:r w:rsidRPr="001526C4">
        <w:t>σημαντική εκδοτική και οργανωτική δραστηριότητα ως Editor-in-Chief σε σειρές βιβλίων</w:t>
      </w:r>
      <w:r>
        <w:rPr>
          <w:lang w:val="el-GR"/>
        </w:rPr>
        <w:t>,</w:t>
      </w:r>
      <w:r>
        <w:t xml:space="preserve"> </w:t>
      </w:r>
      <w:r>
        <w:rPr>
          <w:lang w:val="el-GR"/>
        </w:rPr>
        <w:t>επιστημονικά περιοδικά</w:t>
      </w:r>
      <w:r w:rsidRPr="001526C4">
        <w:t xml:space="preserve"> και πρόεδρος/μέλος επιστημονικών επιτροπών διεθνών συνεδρίων.</w:t>
      </w:r>
      <w:r>
        <w:rPr>
          <w:lang w:val="el-GR"/>
        </w:rPr>
        <w:t xml:space="preserve"> </w:t>
      </w:r>
    </w:p>
    <w:p w:rsidR="001526C4" w:rsidRDefault="001526C4" w:rsidP="001526C4">
      <w:pPr>
        <w:jc w:val="both"/>
        <w:rPr>
          <w:lang w:val="el-GR"/>
        </w:rPr>
      </w:pPr>
    </w:p>
    <w:p w:rsidR="001526C4" w:rsidRPr="001526C4" w:rsidRDefault="001526C4" w:rsidP="001526C4">
      <w:pPr>
        <w:jc w:val="both"/>
        <w:rPr>
          <w:lang w:val="el-GR"/>
        </w:rPr>
      </w:pPr>
      <w:r w:rsidRPr="001526C4">
        <w:rPr>
          <w:lang w:val="el-GR"/>
        </w:rPr>
        <w:t>Έχ</w:t>
      </w:r>
      <w:r>
        <w:rPr>
          <w:lang w:val="el-GR"/>
        </w:rPr>
        <w:t>ει</w:t>
      </w:r>
      <w:r w:rsidRPr="001526C4">
        <w:rPr>
          <w:lang w:val="el-GR"/>
        </w:rPr>
        <w:t xml:space="preserve"> συμμετάσχει και </w:t>
      </w:r>
      <w:r>
        <w:rPr>
          <w:lang w:val="el-GR"/>
        </w:rPr>
        <w:t xml:space="preserve">πολλές φορές </w:t>
      </w:r>
      <w:r w:rsidRPr="001526C4">
        <w:rPr>
          <w:lang w:val="el-GR"/>
        </w:rPr>
        <w:t>συντονίσει</w:t>
      </w:r>
      <w:r>
        <w:rPr>
          <w:lang w:val="el-GR"/>
        </w:rPr>
        <w:t>,</w:t>
      </w:r>
      <w:r w:rsidRPr="001526C4">
        <w:rPr>
          <w:lang w:val="el-GR"/>
        </w:rPr>
        <w:t xml:space="preserve"> σειρά χρηματοδοτούμενων ερευνητικών και αναπτυξιακών έργων σε εθνικό και ευρωπαϊκό επίπεδο, με έμφαση </w:t>
      </w:r>
      <w:r>
        <w:rPr>
          <w:lang w:val="el-GR"/>
        </w:rPr>
        <w:t>τ</w:t>
      </w:r>
      <w:r w:rsidRPr="001526C4">
        <w:rPr>
          <w:lang w:val="el-GR"/>
        </w:rPr>
        <w:t>ην καινοτομία, τα πληροφοριακά συστήματα και την επιχειρησιακή στρατηγική. Έχ</w:t>
      </w:r>
      <w:r>
        <w:rPr>
          <w:lang w:val="el-GR"/>
        </w:rPr>
        <w:t>ει</w:t>
      </w:r>
      <w:r w:rsidRPr="001526C4">
        <w:rPr>
          <w:lang w:val="el-GR"/>
        </w:rPr>
        <w:t xml:space="preserve"> διατελέσει </w:t>
      </w:r>
      <w:r>
        <w:rPr>
          <w:lang w:val="el-GR"/>
        </w:rPr>
        <w:t xml:space="preserve">μέλος </w:t>
      </w:r>
      <w:r w:rsidRPr="001526C4">
        <w:rPr>
          <w:lang w:val="el-GR"/>
        </w:rPr>
        <w:t>επιτροπής εξοπλιστικού διαγωνισμού για την υλικοτεχνική υποδομή του Πανεπιστημίου Πελοποννήσου</w:t>
      </w:r>
      <w:r>
        <w:rPr>
          <w:lang w:val="el-GR"/>
        </w:rPr>
        <w:t xml:space="preserve"> </w:t>
      </w:r>
      <w:r w:rsidRPr="001526C4">
        <w:rPr>
          <w:lang w:val="el-GR"/>
        </w:rPr>
        <w:t xml:space="preserve">και </w:t>
      </w:r>
      <w:r>
        <w:rPr>
          <w:lang w:val="el-GR"/>
        </w:rPr>
        <w:t xml:space="preserve">των σχολικών Ελληνικών Βιβλιοθηκών στο Υπουργείο Παιδείας Θρησκευμάτων και Αθλητισμού. Επίσης έχει </w:t>
      </w:r>
      <w:r w:rsidRPr="001526C4">
        <w:rPr>
          <w:lang w:val="el-GR"/>
        </w:rPr>
        <w:t>αναλάβει ρόλους συντονιστή ή μέλους ερευνητικών ομάδων σε έργα που χρηματοδοτήθηκαν από εθνικούς και ευρωπαϊκούς πόρους (π.χ. ECOSIND, Ηράκλειτος II, FP7/COST, Γενική Γραμματεία Νέας Γενιάς), με αντικείμενα από τη στρατηγική διεθνούς επικοινωνίας και την επιχειρηματικότητα</w:t>
      </w:r>
      <w:r>
        <w:rPr>
          <w:lang w:val="el-GR"/>
        </w:rPr>
        <w:t>,</w:t>
      </w:r>
      <w:r w:rsidRPr="001526C4">
        <w:rPr>
          <w:lang w:val="el-GR"/>
        </w:rPr>
        <w:t xml:space="preserve"> έως την ανάπτυξη εξειδικευμένων πληροφοριακών συστημάτων.</w:t>
      </w:r>
      <w:r>
        <w:rPr>
          <w:lang w:val="el-GR"/>
        </w:rPr>
        <w:t xml:space="preserve"> </w:t>
      </w:r>
    </w:p>
    <w:p w:rsidR="001526C4" w:rsidRDefault="001526C4" w:rsidP="001526C4">
      <w:pPr>
        <w:jc w:val="both"/>
        <w:rPr>
          <w:lang w:val="el-GR"/>
        </w:rPr>
      </w:pPr>
    </w:p>
    <w:p w:rsidR="001526C4" w:rsidRPr="001526C4" w:rsidRDefault="001526C4" w:rsidP="001526C4">
      <w:pPr>
        <w:jc w:val="both"/>
        <w:rPr>
          <w:lang w:val="el-GR"/>
        </w:rPr>
      </w:pPr>
      <w:r>
        <w:rPr>
          <w:lang w:val="el-GR"/>
        </w:rPr>
        <w:t>Στο παρελθών έχει</w:t>
      </w:r>
      <w:r w:rsidRPr="001526C4">
        <w:rPr>
          <w:lang w:val="el-GR"/>
        </w:rPr>
        <w:t xml:space="preserve"> </w:t>
      </w:r>
      <w:r>
        <w:rPr>
          <w:lang w:val="el-GR"/>
        </w:rPr>
        <w:t xml:space="preserve">εργαστεί </w:t>
      </w:r>
      <w:r w:rsidRPr="001526C4">
        <w:rPr>
          <w:lang w:val="el-GR"/>
        </w:rPr>
        <w:t>στο Πολιτικό Γραφείο του Πρωθυπουργού, στο Γραφείο Πολιτικής Επικοινωνίας και Τύπου, με αρμοδιότητα την πολιτική επικοινωνία με τα ΜΜΕ και τη διαχείριση πληροφοριακών συστημάτων</w:t>
      </w:r>
      <w:r>
        <w:rPr>
          <w:lang w:val="el-GR"/>
        </w:rPr>
        <w:t xml:space="preserve">. Στο ίδιο διάστημα επιτέλεσε έργο Πολιτικής Επικοινωνίας κατά την διάρκεια της Προεδρίας της Ελλάδας στην Ε.Ε.. Εργάστηκε σε πολυεθνικές εταιρείες και υπήρξε </w:t>
      </w:r>
      <w:r w:rsidRPr="001526C4">
        <w:rPr>
          <w:lang w:val="el-GR"/>
        </w:rPr>
        <w:t xml:space="preserve">στέλεχος στο τμήμα Εμπορίας και Ανάπτυξης </w:t>
      </w:r>
      <w:proofErr w:type="spellStart"/>
      <w:r>
        <w:rPr>
          <w:lang w:val="el-GR"/>
        </w:rPr>
        <w:t>ολιγοπωλιακής</w:t>
      </w:r>
      <w:proofErr w:type="spellEnd"/>
      <w:r>
        <w:rPr>
          <w:lang w:val="el-GR"/>
        </w:rPr>
        <w:t xml:space="preserve"> εταιρείας</w:t>
      </w:r>
      <w:r w:rsidRPr="001526C4">
        <w:rPr>
          <w:lang w:val="el-GR"/>
        </w:rPr>
        <w:t>, με αντικείμενο τις εμπορικές επικοινωνίες και την αναδιοργάνωση της πιστοδοτικής πολιτικής.</w:t>
      </w:r>
    </w:p>
    <w:p w:rsidR="001526C4" w:rsidRPr="001526C4" w:rsidRDefault="001526C4" w:rsidP="001526C4">
      <w:pPr>
        <w:jc w:val="both"/>
        <w:rPr>
          <w:lang w:val="el-GR"/>
        </w:rPr>
      </w:pPr>
    </w:p>
    <w:p w:rsidR="002C3A39" w:rsidRDefault="002C3A39"/>
    <w:sectPr w:rsidR="002C3A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0002AFF" w:usb1="C000ACFF"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6C4"/>
    <w:rsid w:val="001526C4"/>
    <w:rsid w:val="002C3A39"/>
    <w:rsid w:val="004F30D3"/>
    <w:rsid w:val="00700361"/>
    <w:rsid w:val="00A9415E"/>
    <w:rsid w:val="00BF7CD7"/>
    <w:rsid w:val="00F44F9E"/>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7BB13710"/>
  <w15:chartTrackingRefBased/>
  <w15:docId w15:val="{0379EC66-C4D3-E144-944D-2ABDAD320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703819">
      <w:bodyDiv w:val="1"/>
      <w:marLeft w:val="0"/>
      <w:marRight w:val="0"/>
      <w:marTop w:val="0"/>
      <w:marBottom w:val="0"/>
      <w:divBdr>
        <w:top w:val="none" w:sz="0" w:space="0" w:color="auto"/>
        <w:left w:val="none" w:sz="0" w:space="0" w:color="auto"/>
        <w:bottom w:val="none" w:sz="0" w:space="0" w:color="auto"/>
        <w:right w:val="none" w:sz="0" w:space="0" w:color="auto"/>
      </w:divBdr>
    </w:div>
    <w:div w:id="121912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B13E750841337342808933C4019121F8" ma:contentTypeVersion="11" ma:contentTypeDescription="Δημιουργία νέου εγγράφου" ma:contentTypeScope="" ma:versionID="262f6246b8a82df0cfb1ad87e05de12b">
  <xsd:schema xmlns:xsd="http://www.w3.org/2001/XMLSchema" xmlns:xs="http://www.w3.org/2001/XMLSchema" xmlns:p="http://schemas.microsoft.com/office/2006/metadata/properties" xmlns:ns2="6ade7edf-7200-44df-bd90-364ea5a0f1e3" targetNamespace="http://schemas.microsoft.com/office/2006/metadata/properties" ma:root="true" ma:fieldsID="6ad6c9b9c58969c1efa802c72b4de3e1" ns2:_="">
    <xsd:import namespace="6ade7edf-7200-44df-bd90-364ea5a0f1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e7edf-7200-44df-bd90-364ea5a0f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6555f4ba-aba2-4a08-9e5c-ae3fe14002f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de7edf-7200-44df-bd90-364ea5a0f1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2EB8B5-4F2F-458D-B313-D0F2AEE2E987}"/>
</file>

<file path=customXml/itemProps2.xml><?xml version="1.0" encoding="utf-8"?>
<ds:datastoreItem xmlns:ds="http://schemas.openxmlformats.org/officeDocument/2006/customXml" ds:itemID="{B0F9B985-131B-4D60-A5A9-12C117519D2E}"/>
</file>

<file path=customXml/itemProps3.xml><?xml version="1.0" encoding="utf-8"?>
<ds:datastoreItem xmlns:ds="http://schemas.openxmlformats.org/officeDocument/2006/customXml" ds:itemID="{DCB0D28C-A87C-430E-A975-66ED291534FC}"/>
</file>

<file path=docProps/app.xml><?xml version="1.0" encoding="utf-8"?>
<Properties xmlns="http://schemas.openxmlformats.org/officeDocument/2006/extended-properties" xmlns:vt="http://schemas.openxmlformats.org/officeDocument/2006/docPropsVTypes">
  <Template>Normal.dotm</Template>
  <TotalTime>14</TotalTime>
  <Pages>1</Pages>
  <Words>418</Words>
  <Characters>2384</Characters>
  <Application>Microsoft Office Word</Application>
  <DocSecurity>0</DocSecurity>
  <Lines>19</Lines>
  <Paragraphs>5</Paragraphs>
  <ScaleCrop>false</ScaleCrop>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2026-02-10T16:50:00Z</dcterms:created>
  <dcterms:modified xsi:type="dcterms:W3CDTF">2026-02-10T17:02:00Z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0x010100B13E750841337342808933C4019121F8</vt:lpwstr>
  </property>
</Properties>
</file>