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1D8C" w14:textId="77777777" w:rsidR="00352B76" w:rsidRPr="000C4284" w:rsidRDefault="00352B76" w:rsidP="00352B7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Hlk34139345"/>
      <w:bookmarkStart w:id="1" w:name="_Toc57960278"/>
      <w:r>
        <w:rPr>
          <w:lang w:val="el-GR"/>
        </w:rPr>
        <w:t>ΠΑΡΑΡΤΗΜΑ ΙV – «Υπόδειγμα Οικονομικής Προσφοράς»</w:t>
      </w:r>
      <w:bookmarkEnd w:id="1"/>
      <w:r>
        <w:rPr>
          <w:lang w:val="el-GR"/>
        </w:rPr>
        <w:t xml:space="preserve"> </w:t>
      </w:r>
    </w:p>
    <w:p w14:paraId="30073C82" w14:textId="77777777" w:rsidR="00352B76" w:rsidRDefault="00352B76" w:rsidP="00352B76">
      <w:pPr>
        <w:pStyle w:val="normalwithoutspacing"/>
        <w:spacing w:before="57" w:after="57"/>
      </w:pPr>
    </w:p>
    <w:p w14:paraId="20A906FE" w14:textId="77777777" w:rsidR="00352B76" w:rsidRPr="00100CCA" w:rsidRDefault="00352B76" w:rsidP="00352B76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0F7E07DB" w14:textId="77777777" w:rsidR="00352B76" w:rsidRDefault="00352B76" w:rsidP="00352B76">
      <w:pPr>
        <w:pStyle w:val="normalwithoutspacing"/>
        <w:spacing w:after="0"/>
        <w:rPr>
          <w:szCs w:val="22"/>
        </w:rPr>
      </w:pPr>
    </w:p>
    <w:p w14:paraId="71001E45" w14:textId="77777777" w:rsidR="00352B76" w:rsidRPr="004329CB" w:rsidRDefault="00352B76" w:rsidP="00352B76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2C96225F" w14:textId="77777777" w:rsidR="00352B76" w:rsidRPr="004329CB" w:rsidRDefault="00352B76" w:rsidP="00352B76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16B1602B" w14:textId="77777777" w:rsidR="00352B76" w:rsidRPr="004329CB" w:rsidRDefault="00352B76" w:rsidP="00352B76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2DC31A4E" w14:textId="77777777" w:rsidR="00352B76" w:rsidRPr="004329CB" w:rsidRDefault="00352B76" w:rsidP="00352B76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30D4DD28" w14:textId="77777777" w:rsidR="00352B76" w:rsidRPr="004329CB" w:rsidRDefault="00352B76" w:rsidP="00352B76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7135118F" w14:textId="77777777" w:rsidR="00352B76" w:rsidRPr="004329CB" w:rsidRDefault="00352B76" w:rsidP="00352B76">
      <w:pPr>
        <w:pStyle w:val="normalwithoutspacing"/>
        <w:rPr>
          <w:szCs w:val="22"/>
        </w:rPr>
      </w:pPr>
    </w:p>
    <w:p w14:paraId="1BEF8679" w14:textId="77777777" w:rsidR="00352B76" w:rsidRPr="004329CB" w:rsidRDefault="00352B76" w:rsidP="00352B76">
      <w:pPr>
        <w:pStyle w:val="normalwithoutspacing"/>
        <w:jc w:val="center"/>
        <w:rPr>
          <w:b/>
          <w:szCs w:val="22"/>
        </w:rPr>
      </w:pPr>
    </w:p>
    <w:p w14:paraId="4F069C9C" w14:textId="77777777" w:rsidR="00352B76" w:rsidRPr="004329CB" w:rsidRDefault="00352B76" w:rsidP="00352B76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4BB2DF8B" w14:textId="77777777" w:rsidR="00352B76" w:rsidRPr="004329CB" w:rsidRDefault="00352B76" w:rsidP="00352B76">
      <w:pPr>
        <w:pStyle w:val="normalwithoutspacing"/>
        <w:rPr>
          <w:szCs w:val="22"/>
        </w:rPr>
      </w:pPr>
    </w:p>
    <w:p w14:paraId="2836AD4A" w14:textId="77777777" w:rsidR="00352B76" w:rsidRPr="004329CB" w:rsidRDefault="00352B76" w:rsidP="00352B76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033322">
        <w:rPr>
          <w:szCs w:val="22"/>
        </w:rPr>
        <w:t>«Υπηρεσίες συντήρησης των ηλεκτρολογικών εγκαταστάσεων του Γεωπονικού Πανεπιστημίου Αθηνών 2020</w:t>
      </w:r>
      <w:r w:rsidRPr="009F3B26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t>1150</w:t>
      </w:r>
      <w:r w:rsidRPr="00DD4F2F">
        <w:t>(ΔΤΥ)/</w:t>
      </w:r>
      <w:r>
        <w:t>04</w:t>
      </w:r>
      <w:r w:rsidRPr="00DD4F2F">
        <w:t>.</w:t>
      </w:r>
      <w:r>
        <w:t>1</w:t>
      </w:r>
      <w:r w:rsidRPr="00DD4F2F">
        <w:t>2.2020</w:t>
      </w:r>
      <w: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14:paraId="54A2C8E6" w14:textId="77777777" w:rsidR="00352B76" w:rsidRDefault="00352B76" w:rsidP="00352B76">
      <w:pPr>
        <w:pStyle w:val="normalwithoutspacing"/>
        <w:rPr>
          <w:color w:val="5B9BD5"/>
          <w:szCs w:val="22"/>
        </w:rPr>
      </w:pPr>
    </w:p>
    <w:p w14:paraId="0401F14E" w14:textId="77777777" w:rsidR="00352B76" w:rsidRPr="00345486" w:rsidRDefault="00352B76" w:rsidP="00352B76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5992F754" w14:textId="77777777" w:rsidR="00352B76" w:rsidRPr="00C807ED" w:rsidRDefault="00352B76" w:rsidP="00352B76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352B76" w:rsidRPr="00C807ED" w14:paraId="4B5E626D" w14:textId="77777777" w:rsidTr="007B6D3E">
        <w:tc>
          <w:tcPr>
            <w:tcW w:w="4724" w:type="dxa"/>
            <w:shd w:val="clear" w:color="auto" w:fill="auto"/>
          </w:tcPr>
          <w:p w14:paraId="762741FB" w14:textId="77777777" w:rsidR="00352B76" w:rsidRPr="001E40FC" w:rsidRDefault="00352B76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14:paraId="5B1B2CAC" w14:textId="77777777" w:rsidR="00352B76" w:rsidRPr="001E40FC" w:rsidRDefault="00352B76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3C8DB14E" w14:textId="77777777" w:rsidR="00352B76" w:rsidRPr="001E40FC" w:rsidRDefault="00352B76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22D7C99D" w14:textId="77777777" w:rsidR="00352B76" w:rsidRPr="00C807ED" w:rsidRDefault="00352B76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352B76" w:rsidRPr="00C807ED" w14:paraId="1E7EC779" w14:textId="77777777" w:rsidTr="007B6D3E">
        <w:trPr>
          <w:trHeight w:val="1147"/>
        </w:trPr>
        <w:tc>
          <w:tcPr>
            <w:tcW w:w="4724" w:type="dxa"/>
            <w:shd w:val="clear" w:color="auto" w:fill="auto"/>
          </w:tcPr>
          <w:p w14:paraId="7EF2D9FE" w14:textId="77777777" w:rsidR="00352B76" w:rsidRPr="00C807ED" w:rsidRDefault="00352B76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45A1E2C7" w14:textId="77777777" w:rsidR="00352B76" w:rsidRPr="00C807ED" w:rsidRDefault="00352B76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6E85CFB8" w14:textId="77777777" w:rsidR="00352B76" w:rsidRPr="00C807ED" w:rsidRDefault="00352B76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00B729BA" w14:textId="77777777" w:rsidR="00352B76" w:rsidRPr="00C807ED" w:rsidRDefault="00352B76" w:rsidP="00352B76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0DC883F7" w14:textId="77777777" w:rsidR="00352B76" w:rsidRPr="00EC3EC4" w:rsidRDefault="00352B76" w:rsidP="00352B76">
      <w:pPr>
        <w:jc w:val="center"/>
        <w:rPr>
          <w:b/>
          <w:i/>
          <w:color w:val="000000"/>
          <w:sz w:val="24"/>
          <w:lang w:val="el-GR"/>
        </w:rPr>
      </w:pPr>
    </w:p>
    <w:p w14:paraId="607B4178" w14:textId="77777777" w:rsidR="00352B76" w:rsidRPr="00EC3EC4" w:rsidRDefault="00352B76" w:rsidP="00352B76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738B7A69" w14:textId="77777777" w:rsidR="00352B76" w:rsidRPr="00EC3EC4" w:rsidRDefault="00352B76" w:rsidP="00352B76">
      <w:pPr>
        <w:jc w:val="center"/>
        <w:rPr>
          <w:b/>
          <w:i/>
          <w:color w:val="000000"/>
          <w:sz w:val="24"/>
          <w:lang w:val="el-GR"/>
        </w:rPr>
      </w:pPr>
    </w:p>
    <w:p w14:paraId="48E4002F" w14:textId="77777777" w:rsidR="00352B76" w:rsidRPr="004329CB" w:rsidRDefault="00352B76" w:rsidP="00352B76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14:paraId="6DE7F698" w14:textId="77777777" w:rsidR="00352B76" w:rsidRPr="00EC3EC4" w:rsidRDefault="00352B76" w:rsidP="00352B76">
      <w:pPr>
        <w:jc w:val="left"/>
        <w:rPr>
          <w:b/>
          <w:i/>
          <w:color w:val="000000"/>
          <w:sz w:val="24"/>
          <w:lang w:val="el-GR"/>
        </w:rPr>
      </w:pPr>
    </w:p>
    <w:p w14:paraId="76EC1828" w14:textId="77777777" w:rsidR="00352B76" w:rsidRPr="00EC3EC4" w:rsidRDefault="00352B76" w:rsidP="00352B76">
      <w:pPr>
        <w:jc w:val="center"/>
        <w:rPr>
          <w:b/>
          <w:i/>
          <w:color w:val="000000"/>
          <w:sz w:val="24"/>
          <w:lang w:val="el-GR"/>
        </w:rPr>
      </w:pPr>
    </w:p>
    <w:p w14:paraId="5A67A8F2" w14:textId="77777777" w:rsidR="00352B76" w:rsidRPr="00F43F38" w:rsidRDefault="00352B76" w:rsidP="00352B76">
      <w:pPr>
        <w:jc w:val="center"/>
        <w:rPr>
          <w:b/>
          <w:i/>
          <w:color w:val="000000"/>
          <w:sz w:val="24"/>
          <w:lang w:val="el-GR"/>
        </w:rPr>
      </w:pPr>
    </w:p>
    <w:bookmarkEnd w:id="0"/>
    <w:p w14:paraId="55C933D7" w14:textId="77777777" w:rsidR="00352B76" w:rsidRPr="00F43F38" w:rsidRDefault="00352B76" w:rsidP="00352B76">
      <w:pPr>
        <w:jc w:val="center"/>
        <w:rPr>
          <w:b/>
          <w:i/>
          <w:color w:val="000000"/>
          <w:sz w:val="24"/>
          <w:lang w:val="el-GR"/>
        </w:rPr>
      </w:pPr>
    </w:p>
    <w:p w14:paraId="22D69679" w14:textId="77777777" w:rsidR="00352B76" w:rsidRPr="00F43F38" w:rsidRDefault="00352B76" w:rsidP="00352B76">
      <w:pPr>
        <w:jc w:val="center"/>
        <w:rPr>
          <w:b/>
          <w:i/>
          <w:color w:val="000000"/>
          <w:sz w:val="24"/>
          <w:lang w:val="el-GR"/>
        </w:rPr>
      </w:pPr>
    </w:p>
    <w:p w14:paraId="1D5771DB" w14:textId="77777777" w:rsidR="00352B76" w:rsidRPr="00F43F38" w:rsidRDefault="00352B76" w:rsidP="00352B76">
      <w:pPr>
        <w:jc w:val="center"/>
        <w:rPr>
          <w:b/>
          <w:i/>
          <w:color w:val="000000"/>
          <w:sz w:val="24"/>
          <w:lang w:val="el-GR"/>
        </w:rPr>
      </w:pPr>
    </w:p>
    <w:p w14:paraId="17C11CE7" w14:textId="77777777" w:rsidR="00317166" w:rsidRPr="00352B76" w:rsidRDefault="00352B76">
      <w:pPr>
        <w:rPr>
          <w:lang w:val="el-GR"/>
        </w:rPr>
      </w:pPr>
    </w:p>
    <w:sectPr w:rsidR="00317166" w:rsidRPr="00352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76"/>
    <w:rsid w:val="00352B76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7546"/>
  <w15:chartTrackingRefBased/>
  <w15:docId w15:val="{2CB79694-BA4B-4665-BCB1-317FFD2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7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5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52B7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2B76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352B7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352B7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52B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2020-12-04T16:43:00Z</dcterms:created>
  <dcterms:modified xsi:type="dcterms:W3CDTF">2020-12-04T16:44:00Z</dcterms:modified>
</cp:coreProperties>
</file>