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2313" w14:textId="77777777" w:rsidR="00FB5D67" w:rsidRPr="00594C85" w:rsidRDefault="00FB5D67">
      <w:pPr>
        <w:rPr>
          <w:rFonts w:asciiTheme="majorHAnsi" w:hAnsiTheme="majorHAnsi"/>
          <w:sz w:val="26"/>
          <w:szCs w:val="26"/>
        </w:rPr>
      </w:pPr>
    </w:p>
    <w:p w14:paraId="0EE22314" w14:textId="77777777"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8"/>
      <w:bookmarkStart w:id="1" w:name="OLE_LINK9"/>
      <w:bookmarkStart w:id="2" w:name="OLE_LINK10"/>
      <w:bookmarkStart w:id="3" w:name="OLE_LINK11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14:paraId="0EE22315" w14:textId="77777777"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EE22316" w14:textId="77777777"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ΠΡΑΚΤΙΚΟ ΕΚΛΟΓΗΣ</w:t>
      </w:r>
    </w:p>
    <w:p w14:paraId="0EE22317" w14:textId="77777777" w:rsidR="00FB5D67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ΕΦΟΡΕΥΤΙΚΗΣ ΕΠΙΤΡΟ</w:t>
      </w:r>
      <w:r w:rsidR="00462387">
        <w:rPr>
          <w:rFonts w:asciiTheme="majorHAnsi" w:hAnsiTheme="majorHAnsi"/>
          <w:b/>
          <w:sz w:val="26"/>
          <w:szCs w:val="26"/>
        </w:rPr>
        <w:t>ΠΗΣ ΓΙΑ ΤΗΝ ΑΝΑΔΕΙΞΗ ΕΚΠΡΟΣΩΠΩΝ</w:t>
      </w:r>
    </w:p>
    <w:p w14:paraId="0EE22318" w14:textId="77777777" w:rsidR="008C3398" w:rsidRPr="00881B3F" w:rsidRDefault="008C3398" w:rsidP="008C3398">
      <w:pPr>
        <w:jc w:val="center"/>
        <w:rPr>
          <w:rFonts w:asciiTheme="majorHAnsi" w:hAnsiTheme="majorHAnsi"/>
          <w:b/>
          <w:sz w:val="26"/>
          <w:szCs w:val="26"/>
        </w:rPr>
      </w:pPr>
      <w:r w:rsidRPr="00881B3F">
        <w:rPr>
          <w:rFonts w:asciiTheme="majorHAnsi" w:hAnsiTheme="majorHAnsi"/>
          <w:b/>
          <w:sz w:val="26"/>
          <w:szCs w:val="26"/>
        </w:rPr>
        <w:t>Ε</w:t>
      </w:r>
      <w:r w:rsidR="00856E6A">
        <w:rPr>
          <w:rFonts w:asciiTheme="majorHAnsi" w:hAnsiTheme="majorHAnsi"/>
          <w:b/>
          <w:sz w:val="26"/>
          <w:szCs w:val="26"/>
        </w:rPr>
        <w:t>ΔΙΠ</w:t>
      </w:r>
    </w:p>
    <w:p w14:paraId="0EE22319" w14:textId="15F5FED9" w:rsidR="00462387" w:rsidRPr="00462387" w:rsidRDefault="00C006DB" w:rsidP="00462387">
      <w:pPr>
        <w:jc w:val="both"/>
        <w:rPr>
          <w:rFonts w:asciiTheme="majorHAnsi" w:hAnsiTheme="majorHAnsi"/>
          <w:sz w:val="26"/>
          <w:szCs w:val="26"/>
        </w:rPr>
      </w:pPr>
      <w:r w:rsidRPr="00C006DB">
        <w:rPr>
          <w:rFonts w:asciiTheme="majorHAnsi" w:hAnsiTheme="majorHAnsi"/>
          <w:sz w:val="26"/>
          <w:szCs w:val="26"/>
        </w:rPr>
        <w:t>Γ</w:t>
      </w:r>
      <w:r w:rsidR="00462387" w:rsidRPr="00462387">
        <w:rPr>
          <w:rFonts w:asciiTheme="majorHAnsi" w:hAnsiTheme="majorHAnsi"/>
          <w:sz w:val="26"/>
          <w:szCs w:val="26"/>
        </w:rPr>
        <w:t xml:space="preserve">ια τη </w:t>
      </w:r>
      <w:r w:rsidR="00462387" w:rsidRPr="00C006DB">
        <w:rPr>
          <w:rFonts w:asciiTheme="majorHAnsi" w:hAnsiTheme="majorHAnsi"/>
          <w:b/>
          <w:sz w:val="26"/>
          <w:szCs w:val="26"/>
        </w:rPr>
        <w:t xml:space="preserve">Συνέλευση </w:t>
      </w:r>
      <w:r w:rsidR="00D66999" w:rsidRPr="00C006DB">
        <w:rPr>
          <w:rFonts w:asciiTheme="majorHAnsi" w:hAnsiTheme="majorHAnsi"/>
          <w:b/>
          <w:sz w:val="26"/>
          <w:szCs w:val="26"/>
        </w:rPr>
        <w:t>τ</w:t>
      </w:r>
      <w:r w:rsidRPr="00C006DB">
        <w:rPr>
          <w:rFonts w:asciiTheme="majorHAnsi" w:hAnsiTheme="majorHAnsi"/>
          <w:b/>
          <w:sz w:val="26"/>
          <w:szCs w:val="26"/>
        </w:rPr>
        <w:t>ου Τμήματος Αξιοποίησης Φυσικών Πόρων και Γεωργικής Μηχανικής</w:t>
      </w:r>
      <w:r w:rsidR="00D6699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της </w:t>
      </w:r>
      <w:r w:rsidR="00D66999">
        <w:rPr>
          <w:rFonts w:asciiTheme="majorHAnsi" w:hAnsiTheme="majorHAnsi"/>
          <w:sz w:val="26"/>
          <w:szCs w:val="26"/>
        </w:rPr>
        <w:t xml:space="preserve">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</w:p>
    <w:p w14:paraId="0EE2231C" w14:textId="77777777" w:rsidR="008C3398" w:rsidRPr="00594C85" w:rsidRDefault="008C3398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EE2231D" w14:textId="763F3E33" w:rsidR="00DA1F18" w:rsidRPr="0061289F" w:rsidRDefault="00FB5D67" w:rsidP="00422252">
      <w:pPr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Σήμερα, </w:t>
      </w:r>
      <w:r w:rsidR="00C47A5D" w:rsidRPr="0061289F">
        <w:rPr>
          <w:rFonts w:asciiTheme="majorHAnsi" w:hAnsiTheme="majorHAnsi"/>
          <w:sz w:val="26"/>
          <w:szCs w:val="26"/>
        </w:rPr>
        <w:t xml:space="preserve">ημέρα </w:t>
      </w:r>
      <w:r w:rsidR="002A6393" w:rsidRPr="00FF31F5">
        <w:rPr>
          <w:rFonts w:asciiTheme="majorHAnsi" w:hAnsiTheme="majorHAnsi"/>
          <w:b/>
          <w:sz w:val="26"/>
          <w:szCs w:val="26"/>
        </w:rPr>
        <w:t>Τ</w:t>
      </w:r>
      <w:r w:rsidR="0015236F">
        <w:rPr>
          <w:rFonts w:asciiTheme="majorHAnsi" w:hAnsiTheme="majorHAnsi"/>
          <w:b/>
          <w:sz w:val="26"/>
          <w:szCs w:val="26"/>
        </w:rPr>
        <w:t>ετάρτη</w:t>
      </w:r>
      <w:r w:rsidR="00C006DB" w:rsidRPr="00FF31F5">
        <w:rPr>
          <w:rFonts w:asciiTheme="majorHAnsi" w:hAnsiTheme="majorHAnsi"/>
          <w:b/>
          <w:sz w:val="26"/>
          <w:szCs w:val="26"/>
        </w:rPr>
        <w:t>,</w:t>
      </w:r>
      <w:r w:rsidR="00856E6A" w:rsidRPr="00FF31F5">
        <w:rPr>
          <w:rFonts w:asciiTheme="majorHAnsi" w:hAnsiTheme="majorHAnsi"/>
          <w:b/>
          <w:sz w:val="26"/>
          <w:szCs w:val="26"/>
        </w:rPr>
        <w:t xml:space="preserve"> </w:t>
      </w:r>
      <w:r w:rsidR="0015236F">
        <w:rPr>
          <w:rFonts w:asciiTheme="majorHAnsi" w:hAnsiTheme="majorHAnsi"/>
          <w:b/>
          <w:sz w:val="26"/>
          <w:szCs w:val="26"/>
        </w:rPr>
        <w:t>2</w:t>
      </w:r>
      <w:r w:rsidR="00C006DB" w:rsidRPr="00FF31F5">
        <w:rPr>
          <w:rFonts w:asciiTheme="majorHAnsi" w:hAnsiTheme="majorHAnsi"/>
          <w:b/>
          <w:sz w:val="26"/>
          <w:szCs w:val="26"/>
        </w:rPr>
        <w:t xml:space="preserve"> </w:t>
      </w:r>
      <w:r w:rsidR="00856E6A" w:rsidRPr="00FF31F5">
        <w:rPr>
          <w:rFonts w:asciiTheme="majorHAnsi" w:hAnsiTheme="majorHAnsi"/>
          <w:b/>
          <w:sz w:val="26"/>
          <w:szCs w:val="26"/>
        </w:rPr>
        <w:t>τ</w:t>
      </w:r>
      <w:r w:rsidRPr="00FF31F5">
        <w:rPr>
          <w:rFonts w:asciiTheme="majorHAnsi" w:hAnsiTheme="majorHAnsi"/>
          <w:b/>
          <w:sz w:val="26"/>
          <w:szCs w:val="26"/>
        </w:rPr>
        <w:t xml:space="preserve">ου μηνός </w:t>
      </w:r>
      <w:r w:rsidR="0015236F">
        <w:rPr>
          <w:rFonts w:asciiTheme="majorHAnsi" w:hAnsiTheme="majorHAnsi"/>
          <w:b/>
          <w:sz w:val="26"/>
          <w:szCs w:val="26"/>
        </w:rPr>
        <w:t>Αυγούστου</w:t>
      </w:r>
      <w:r w:rsidRPr="00FF31F5">
        <w:rPr>
          <w:rFonts w:asciiTheme="majorHAnsi" w:hAnsiTheme="majorHAnsi"/>
          <w:b/>
          <w:sz w:val="26"/>
          <w:szCs w:val="26"/>
        </w:rPr>
        <w:t xml:space="preserve"> του έτους </w:t>
      </w:r>
      <w:r w:rsidR="00881B3F" w:rsidRPr="00FF31F5">
        <w:rPr>
          <w:rFonts w:asciiTheme="majorHAnsi" w:hAnsiTheme="majorHAnsi"/>
          <w:b/>
          <w:sz w:val="26"/>
          <w:szCs w:val="26"/>
        </w:rPr>
        <w:t>202</w:t>
      </w:r>
      <w:r w:rsidR="0015236F">
        <w:rPr>
          <w:rFonts w:asciiTheme="majorHAnsi" w:hAnsiTheme="majorHAnsi"/>
          <w:b/>
          <w:sz w:val="26"/>
          <w:szCs w:val="26"/>
        </w:rPr>
        <w:t>3</w:t>
      </w:r>
      <w:r w:rsidR="00881B3F" w:rsidRPr="0061289F">
        <w:rPr>
          <w:rFonts w:asciiTheme="majorHAnsi" w:hAnsiTheme="majorHAnsi"/>
          <w:sz w:val="26"/>
          <w:szCs w:val="26"/>
        </w:rPr>
        <w:t xml:space="preserve"> </w:t>
      </w:r>
      <w:r w:rsidRPr="0061289F">
        <w:rPr>
          <w:rFonts w:asciiTheme="majorHAnsi" w:hAnsiTheme="majorHAnsi"/>
          <w:sz w:val="26"/>
          <w:szCs w:val="26"/>
        </w:rPr>
        <w:t xml:space="preserve">και ώρα </w:t>
      </w:r>
      <w:r w:rsidR="0015236F">
        <w:rPr>
          <w:rFonts w:asciiTheme="majorHAnsi" w:hAnsiTheme="majorHAnsi"/>
          <w:sz w:val="26"/>
          <w:szCs w:val="26"/>
        </w:rPr>
        <w:t>από 09</w:t>
      </w:r>
      <w:r w:rsidR="00D66999">
        <w:rPr>
          <w:rFonts w:asciiTheme="majorHAnsi" w:hAnsiTheme="majorHAnsi"/>
          <w:sz w:val="26"/>
          <w:szCs w:val="26"/>
        </w:rPr>
        <w:t>:</w:t>
      </w:r>
      <w:r w:rsidR="0015236F">
        <w:rPr>
          <w:rFonts w:asciiTheme="majorHAnsi" w:hAnsiTheme="majorHAnsi"/>
          <w:sz w:val="26"/>
          <w:szCs w:val="26"/>
        </w:rPr>
        <w:t>00</w:t>
      </w:r>
      <w:r w:rsidRPr="0061289F">
        <w:rPr>
          <w:rFonts w:asciiTheme="majorHAnsi" w:hAnsiTheme="majorHAnsi"/>
          <w:sz w:val="26"/>
          <w:szCs w:val="26"/>
        </w:rPr>
        <w:t xml:space="preserve"> έως </w:t>
      </w:r>
      <w:r w:rsidR="00D66999">
        <w:rPr>
          <w:rFonts w:asciiTheme="majorHAnsi" w:hAnsiTheme="majorHAnsi"/>
          <w:sz w:val="26"/>
          <w:szCs w:val="26"/>
        </w:rPr>
        <w:t>1</w:t>
      </w:r>
      <w:r w:rsidR="0015236F">
        <w:rPr>
          <w:rFonts w:asciiTheme="majorHAnsi" w:hAnsiTheme="majorHAnsi"/>
          <w:sz w:val="26"/>
          <w:szCs w:val="26"/>
        </w:rPr>
        <w:t>1</w:t>
      </w:r>
      <w:r w:rsidR="00D66999">
        <w:rPr>
          <w:rFonts w:asciiTheme="majorHAnsi" w:hAnsiTheme="majorHAnsi"/>
          <w:sz w:val="26"/>
          <w:szCs w:val="26"/>
        </w:rPr>
        <w:t>:</w:t>
      </w:r>
      <w:r w:rsidR="0015236F">
        <w:rPr>
          <w:rFonts w:asciiTheme="majorHAnsi" w:hAnsiTheme="majorHAnsi"/>
          <w:sz w:val="26"/>
          <w:szCs w:val="26"/>
        </w:rPr>
        <w:t>0</w:t>
      </w:r>
      <w:r w:rsidR="00D66999">
        <w:rPr>
          <w:rFonts w:asciiTheme="majorHAnsi" w:hAnsiTheme="majorHAnsi"/>
          <w:sz w:val="26"/>
          <w:szCs w:val="26"/>
        </w:rPr>
        <w:t>0</w:t>
      </w:r>
      <w:r w:rsidRPr="0061289F">
        <w:rPr>
          <w:rFonts w:asciiTheme="majorHAnsi" w:hAnsiTheme="majorHAnsi"/>
          <w:sz w:val="26"/>
          <w:szCs w:val="26"/>
        </w:rPr>
        <w:t xml:space="preserve"> </w:t>
      </w:r>
      <w:r w:rsidR="008C3398" w:rsidRPr="0061289F">
        <w:rPr>
          <w:rFonts w:asciiTheme="majorHAnsi" w:hAnsiTheme="majorHAnsi"/>
          <w:sz w:val="26"/>
          <w:szCs w:val="26"/>
        </w:rPr>
        <w:t xml:space="preserve">διεξήχθη ηλεκτρονική ψηφοφορία, σύμφωνα με </w:t>
      </w:r>
      <w:r w:rsidR="00C006DB" w:rsidRPr="00C006DB">
        <w:rPr>
          <w:rFonts w:asciiTheme="majorHAnsi" w:hAnsiTheme="majorHAnsi"/>
          <w:sz w:val="26"/>
          <w:szCs w:val="26"/>
        </w:rPr>
        <w:t>τις διατάξεις της παραγράφου 1 του άρθρ. 29 του Ν. 4957/2022, τις διατάξεις της παραγράφου 3 του άρθρ. 40 του Ν. 4957/2022, τις διατάξεις της παραγράφου 7 του άρθρ. 41 του Ν. 4957/2022</w:t>
      </w:r>
      <w:r w:rsidR="008C3398" w:rsidRPr="0061289F">
        <w:rPr>
          <w:rFonts w:asciiTheme="majorHAnsi" w:hAnsiTheme="majorHAnsi"/>
          <w:sz w:val="26"/>
          <w:szCs w:val="26"/>
        </w:rPr>
        <w:t xml:space="preserve">, </w:t>
      </w:r>
      <w:r w:rsidRPr="0061289F">
        <w:rPr>
          <w:rFonts w:asciiTheme="majorHAnsi" w:hAnsiTheme="majorHAnsi"/>
          <w:sz w:val="26"/>
          <w:szCs w:val="26"/>
        </w:rPr>
        <w:t xml:space="preserve">για την ανάδειξη </w:t>
      </w:r>
      <w:r w:rsidR="00422252" w:rsidRPr="0061289F">
        <w:rPr>
          <w:rFonts w:asciiTheme="majorHAnsi" w:hAnsiTheme="majorHAnsi"/>
          <w:sz w:val="26"/>
          <w:szCs w:val="26"/>
        </w:rPr>
        <w:t xml:space="preserve">εκπροσώπων ΕΔΙΠ στη </w:t>
      </w:r>
      <w:r w:rsidR="00D66999" w:rsidRPr="00462387">
        <w:rPr>
          <w:rFonts w:asciiTheme="majorHAnsi" w:hAnsiTheme="majorHAnsi"/>
          <w:sz w:val="26"/>
          <w:szCs w:val="26"/>
        </w:rPr>
        <w:t xml:space="preserve">Γενική Συνέλευση </w:t>
      </w:r>
      <w:r w:rsidR="00D66999">
        <w:rPr>
          <w:rFonts w:asciiTheme="majorHAnsi" w:hAnsiTheme="majorHAnsi"/>
          <w:sz w:val="26"/>
          <w:szCs w:val="26"/>
        </w:rPr>
        <w:t>τ</w:t>
      </w:r>
      <w:r w:rsidR="00C006DB">
        <w:rPr>
          <w:rFonts w:asciiTheme="majorHAnsi" w:hAnsiTheme="majorHAnsi"/>
          <w:sz w:val="26"/>
          <w:szCs w:val="26"/>
        </w:rPr>
        <w:t>ου Τμήματος Αξιοποίησης Φυσικών Πόρων και Γεωργικής Μηχανικής τ</w:t>
      </w:r>
      <w:r w:rsidR="00D66999">
        <w:rPr>
          <w:rFonts w:asciiTheme="majorHAnsi" w:hAnsiTheme="majorHAnsi"/>
          <w:sz w:val="26"/>
          <w:szCs w:val="26"/>
        </w:rPr>
        <w:t xml:space="preserve">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  <w:r w:rsidR="00C006DB">
        <w:rPr>
          <w:rFonts w:ascii="Tahoma" w:hAnsi="Tahoma" w:cs="Tahoma"/>
          <w:bCs/>
        </w:rPr>
        <w:t>,</w:t>
      </w:r>
      <w:r w:rsidR="00422252" w:rsidRPr="0061289F">
        <w:rPr>
          <w:rFonts w:asciiTheme="majorHAnsi" w:hAnsiTheme="majorHAnsi"/>
          <w:b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>για το ακαδημαϊκό έτος 202</w:t>
      </w:r>
      <w:r w:rsidR="0015236F">
        <w:rPr>
          <w:rFonts w:asciiTheme="majorHAnsi" w:hAnsiTheme="majorHAnsi"/>
          <w:sz w:val="26"/>
          <w:szCs w:val="26"/>
        </w:rPr>
        <w:t>3</w:t>
      </w:r>
      <w:r w:rsidR="00422252" w:rsidRPr="0061289F">
        <w:rPr>
          <w:rFonts w:asciiTheme="majorHAnsi" w:hAnsiTheme="majorHAnsi"/>
          <w:sz w:val="26"/>
          <w:szCs w:val="26"/>
        </w:rPr>
        <w:t xml:space="preserve"> έως 202</w:t>
      </w:r>
      <w:r w:rsidR="0015236F">
        <w:rPr>
          <w:rFonts w:asciiTheme="majorHAnsi" w:hAnsiTheme="majorHAnsi"/>
          <w:sz w:val="26"/>
          <w:szCs w:val="26"/>
        </w:rPr>
        <w:t>4</w:t>
      </w:r>
      <w:r w:rsidR="00DA1F18" w:rsidRPr="00D66999">
        <w:rPr>
          <w:rFonts w:asciiTheme="majorHAnsi" w:hAnsiTheme="majorHAnsi"/>
          <w:sz w:val="26"/>
          <w:szCs w:val="26"/>
        </w:rPr>
        <w:t>.</w:t>
      </w:r>
      <w:r w:rsidR="00422252" w:rsidRPr="0061289F">
        <w:rPr>
          <w:rFonts w:asciiTheme="majorHAnsi" w:hAnsiTheme="majorHAnsi"/>
          <w:sz w:val="26"/>
          <w:szCs w:val="26"/>
        </w:rPr>
        <w:t xml:space="preserve"> </w:t>
      </w:r>
    </w:p>
    <w:p w14:paraId="0EE2231E" w14:textId="77777777" w:rsidR="00DA1F18" w:rsidRPr="0061289F" w:rsidRDefault="00DA1F18" w:rsidP="00422252">
      <w:pPr>
        <w:jc w:val="both"/>
        <w:rPr>
          <w:rFonts w:asciiTheme="majorHAnsi" w:hAnsiTheme="majorHAnsi"/>
          <w:sz w:val="26"/>
          <w:szCs w:val="26"/>
        </w:rPr>
      </w:pPr>
    </w:p>
    <w:p w14:paraId="0EE2231F" w14:textId="6E1E1DE7" w:rsidR="00422252" w:rsidRPr="0061289F" w:rsidRDefault="00DA1F18" w:rsidP="00422252">
      <w:pPr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Η προκήρυξη των εκλογών έγινε με τις υπ’ αριθ.</w:t>
      </w:r>
      <w:r w:rsidRPr="00D66999">
        <w:rPr>
          <w:rFonts w:asciiTheme="majorHAnsi" w:hAnsiTheme="majorHAnsi"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έγινε με την </w:t>
      </w:r>
      <w:r w:rsidR="0015236F">
        <w:rPr>
          <w:rFonts w:asciiTheme="majorHAnsi" w:hAnsiTheme="majorHAnsi"/>
          <w:sz w:val="26"/>
          <w:szCs w:val="26"/>
        </w:rPr>
        <w:t>339</w:t>
      </w:r>
      <w:r w:rsidR="00D66999">
        <w:rPr>
          <w:rFonts w:asciiTheme="majorHAnsi" w:hAnsiTheme="majorHAnsi"/>
          <w:sz w:val="26"/>
          <w:szCs w:val="26"/>
        </w:rPr>
        <w:t>/</w:t>
      </w:r>
      <w:r w:rsidR="0015236F">
        <w:rPr>
          <w:rFonts w:asciiTheme="majorHAnsi" w:hAnsiTheme="majorHAnsi"/>
          <w:sz w:val="26"/>
          <w:szCs w:val="26"/>
        </w:rPr>
        <w:t>13</w:t>
      </w:r>
      <w:r w:rsidR="00D66999">
        <w:rPr>
          <w:rFonts w:asciiTheme="majorHAnsi" w:hAnsiTheme="majorHAnsi"/>
          <w:sz w:val="26"/>
          <w:szCs w:val="26"/>
        </w:rPr>
        <w:t>.</w:t>
      </w:r>
      <w:r w:rsidR="0015236F">
        <w:rPr>
          <w:rFonts w:asciiTheme="majorHAnsi" w:hAnsiTheme="majorHAnsi"/>
          <w:sz w:val="26"/>
          <w:szCs w:val="26"/>
        </w:rPr>
        <w:t>06</w:t>
      </w:r>
      <w:r w:rsidR="00D66999">
        <w:rPr>
          <w:rFonts w:asciiTheme="majorHAnsi" w:hAnsiTheme="majorHAnsi"/>
          <w:sz w:val="26"/>
          <w:szCs w:val="26"/>
        </w:rPr>
        <w:t>.202</w:t>
      </w:r>
      <w:r w:rsidR="0015236F">
        <w:rPr>
          <w:rFonts w:asciiTheme="majorHAnsi" w:hAnsiTheme="majorHAnsi"/>
          <w:sz w:val="26"/>
          <w:szCs w:val="26"/>
        </w:rPr>
        <w:t>3</w:t>
      </w:r>
      <w:r w:rsidR="00422252" w:rsidRPr="0061289F">
        <w:rPr>
          <w:rFonts w:asciiTheme="majorHAnsi" w:hAnsiTheme="majorHAnsi"/>
          <w:sz w:val="26"/>
          <w:szCs w:val="26"/>
        </w:rPr>
        <w:t xml:space="preserve"> Απόφαση του </w:t>
      </w:r>
      <w:r w:rsidR="00286065">
        <w:rPr>
          <w:rFonts w:asciiTheme="majorHAnsi" w:hAnsiTheme="majorHAnsi"/>
          <w:sz w:val="26"/>
          <w:szCs w:val="26"/>
        </w:rPr>
        <w:t xml:space="preserve">Προέδρου του Τμήματος Αξιοποίησης Φυσικών Πόρων και Γεωργικής Μηχανικής </w:t>
      </w:r>
      <w:r w:rsidR="00D66999">
        <w:rPr>
          <w:rFonts w:asciiTheme="majorHAnsi" w:hAnsiTheme="majorHAnsi"/>
          <w:sz w:val="26"/>
          <w:szCs w:val="26"/>
        </w:rPr>
        <w:t xml:space="preserve">της Σχολής </w:t>
      </w:r>
      <w:r w:rsidR="00D66999" w:rsidRPr="00D66999">
        <w:rPr>
          <w:rFonts w:ascii="Tahoma" w:hAnsi="Tahoma" w:cs="Tahoma"/>
          <w:bCs/>
        </w:rPr>
        <w:t>ΠΕΡΙΒΑΛΛΟΝΤΟΣ ΚΑΙ ΓΕΩΡΓΙΚΗΣ ΜΗΧΑΝΙΚΗΣ</w:t>
      </w:r>
      <w:r w:rsidR="00D66999" w:rsidRPr="0061289F">
        <w:rPr>
          <w:rFonts w:asciiTheme="majorHAnsi" w:hAnsiTheme="majorHAnsi"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Καθηγητή κ </w:t>
      </w:r>
      <w:r w:rsidR="00286065">
        <w:rPr>
          <w:rFonts w:asciiTheme="majorHAnsi" w:hAnsiTheme="majorHAnsi"/>
          <w:sz w:val="26"/>
          <w:szCs w:val="26"/>
        </w:rPr>
        <w:t>Χαρίτο</w:t>
      </w:r>
      <w:r w:rsidR="003E6439">
        <w:rPr>
          <w:rFonts w:asciiTheme="majorHAnsi" w:hAnsiTheme="majorHAnsi"/>
          <w:sz w:val="26"/>
          <w:szCs w:val="26"/>
        </w:rPr>
        <w:t>υ</w:t>
      </w:r>
      <w:r w:rsidR="00286065">
        <w:rPr>
          <w:rFonts w:asciiTheme="majorHAnsi" w:hAnsiTheme="majorHAnsi"/>
          <w:sz w:val="26"/>
          <w:szCs w:val="26"/>
        </w:rPr>
        <w:t xml:space="preserve"> Χαράλαμπο</w:t>
      </w:r>
      <w:r w:rsidR="003E6439">
        <w:rPr>
          <w:rFonts w:asciiTheme="majorHAnsi" w:hAnsiTheme="majorHAnsi"/>
          <w:sz w:val="26"/>
          <w:szCs w:val="26"/>
        </w:rPr>
        <w:t>υ</w:t>
      </w:r>
      <w:r w:rsidR="00422252" w:rsidRPr="0061289F">
        <w:rPr>
          <w:rFonts w:asciiTheme="majorHAnsi" w:hAnsiTheme="majorHAnsi"/>
          <w:sz w:val="26"/>
          <w:szCs w:val="26"/>
        </w:rPr>
        <w:t xml:space="preserve">. Ο ίδιος προέβη στη Συγκρότηση Τριμελούς Εφορευτικής Επιτροπής (ΤΕΕ) με την από τις </w:t>
      </w:r>
      <w:r w:rsidR="0015236F">
        <w:rPr>
          <w:rFonts w:asciiTheme="majorHAnsi" w:hAnsiTheme="majorHAnsi"/>
          <w:sz w:val="26"/>
          <w:szCs w:val="26"/>
        </w:rPr>
        <w:t>425</w:t>
      </w:r>
      <w:r w:rsidR="00350EC2" w:rsidRPr="0061289F">
        <w:rPr>
          <w:rFonts w:asciiTheme="majorHAnsi" w:hAnsiTheme="majorHAnsi"/>
          <w:sz w:val="26"/>
          <w:szCs w:val="26"/>
        </w:rPr>
        <w:t>/</w:t>
      </w:r>
      <w:r w:rsidR="00D66999">
        <w:rPr>
          <w:rFonts w:asciiTheme="majorHAnsi" w:hAnsiTheme="majorHAnsi"/>
          <w:sz w:val="26"/>
          <w:szCs w:val="26"/>
        </w:rPr>
        <w:t>1</w:t>
      </w:r>
      <w:r w:rsidR="0015236F">
        <w:rPr>
          <w:rFonts w:asciiTheme="majorHAnsi" w:hAnsiTheme="majorHAnsi"/>
          <w:sz w:val="26"/>
          <w:szCs w:val="26"/>
        </w:rPr>
        <w:t>7</w:t>
      </w:r>
      <w:r w:rsidR="00350EC2" w:rsidRPr="0061289F">
        <w:rPr>
          <w:rFonts w:asciiTheme="majorHAnsi" w:hAnsiTheme="majorHAnsi"/>
          <w:sz w:val="26"/>
          <w:szCs w:val="26"/>
        </w:rPr>
        <w:t>.</w:t>
      </w:r>
      <w:r w:rsidR="0015236F">
        <w:rPr>
          <w:rFonts w:asciiTheme="majorHAnsi" w:hAnsiTheme="majorHAnsi"/>
          <w:sz w:val="26"/>
          <w:szCs w:val="26"/>
        </w:rPr>
        <w:t>07</w:t>
      </w:r>
      <w:r w:rsidR="00350EC2" w:rsidRPr="0061289F">
        <w:rPr>
          <w:rFonts w:asciiTheme="majorHAnsi" w:hAnsiTheme="majorHAnsi"/>
          <w:sz w:val="26"/>
          <w:szCs w:val="26"/>
        </w:rPr>
        <w:t>.202</w:t>
      </w:r>
      <w:r w:rsidR="0015236F">
        <w:rPr>
          <w:rFonts w:asciiTheme="majorHAnsi" w:hAnsiTheme="majorHAnsi"/>
          <w:sz w:val="26"/>
          <w:szCs w:val="26"/>
        </w:rPr>
        <w:t>3</w:t>
      </w:r>
      <w:r w:rsidR="00350EC2" w:rsidRPr="0061289F">
        <w:rPr>
          <w:rFonts w:asciiTheme="majorHAnsi" w:hAnsiTheme="majorHAnsi"/>
          <w:sz w:val="26"/>
          <w:szCs w:val="26"/>
        </w:rPr>
        <w:t xml:space="preserve"> α</w:t>
      </w:r>
      <w:r w:rsidR="00422252" w:rsidRPr="0061289F">
        <w:rPr>
          <w:rFonts w:asciiTheme="majorHAnsi" w:hAnsiTheme="majorHAnsi"/>
          <w:sz w:val="26"/>
          <w:szCs w:val="26"/>
        </w:rPr>
        <w:t>πόφασή του.</w:t>
      </w:r>
      <w:r w:rsidRPr="00D66999">
        <w:rPr>
          <w:rFonts w:asciiTheme="majorHAnsi" w:hAnsiTheme="majorHAnsi"/>
          <w:sz w:val="26"/>
          <w:szCs w:val="26"/>
        </w:rPr>
        <w:t xml:space="preserve"> </w:t>
      </w:r>
      <w:r w:rsidR="00422252" w:rsidRPr="0061289F">
        <w:rPr>
          <w:rFonts w:asciiTheme="majorHAnsi" w:hAnsiTheme="majorHAnsi"/>
          <w:sz w:val="26"/>
          <w:szCs w:val="26"/>
        </w:rPr>
        <w:t xml:space="preserve">Η ανακήρυξη των υποψηφίων έγινε με απόφαση της ΤΕΕ </w:t>
      </w:r>
      <w:r w:rsidR="00350EC2" w:rsidRPr="0061289F">
        <w:rPr>
          <w:rFonts w:asciiTheme="majorHAnsi" w:hAnsiTheme="majorHAnsi"/>
          <w:sz w:val="26"/>
          <w:szCs w:val="26"/>
        </w:rPr>
        <w:t xml:space="preserve">στις </w:t>
      </w:r>
      <w:r w:rsidR="00286065">
        <w:rPr>
          <w:rFonts w:asciiTheme="majorHAnsi" w:hAnsiTheme="majorHAnsi"/>
          <w:sz w:val="26"/>
          <w:szCs w:val="26"/>
        </w:rPr>
        <w:t>1</w:t>
      </w:r>
      <w:r w:rsidR="0015236F">
        <w:rPr>
          <w:rFonts w:asciiTheme="majorHAnsi" w:hAnsiTheme="majorHAnsi"/>
          <w:sz w:val="26"/>
          <w:szCs w:val="26"/>
        </w:rPr>
        <w:t>8</w:t>
      </w:r>
      <w:r w:rsidR="00D66999">
        <w:rPr>
          <w:rFonts w:asciiTheme="majorHAnsi" w:hAnsiTheme="majorHAnsi"/>
          <w:sz w:val="26"/>
          <w:szCs w:val="26"/>
        </w:rPr>
        <w:t>.</w:t>
      </w:r>
      <w:r w:rsidR="0015236F">
        <w:rPr>
          <w:rFonts w:asciiTheme="majorHAnsi" w:hAnsiTheme="majorHAnsi"/>
          <w:sz w:val="26"/>
          <w:szCs w:val="26"/>
        </w:rPr>
        <w:t>07</w:t>
      </w:r>
      <w:r w:rsidR="00D66999">
        <w:rPr>
          <w:rFonts w:asciiTheme="majorHAnsi" w:hAnsiTheme="majorHAnsi"/>
          <w:sz w:val="26"/>
          <w:szCs w:val="26"/>
        </w:rPr>
        <w:t>.</w:t>
      </w:r>
      <w:r w:rsidR="00350EC2" w:rsidRPr="0061289F">
        <w:rPr>
          <w:rFonts w:asciiTheme="majorHAnsi" w:hAnsiTheme="majorHAnsi"/>
          <w:sz w:val="26"/>
          <w:szCs w:val="26"/>
        </w:rPr>
        <w:t>202</w:t>
      </w:r>
      <w:r w:rsidR="0015236F">
        <w:rPr>
          <w:rFonts w:asciiTheme="majorHAnsi" w:hAnsiTheme="majorHAnsi"/>
          <w:sz w:val="26"/>
          <w:szCs w:val="26"/>
        </w:rPr>
        <w:t>3</w:t>
      </w:r>
      <w:r w:rsidR="00422252" w:rsidRPr="0061289F">
        <w:rPr>
          <w:rFonts w:asciiTheme="majorHAnsi" w:hAnsiTheme="majorHAnsi"/>
          <w:sz w:val="26"/>
          <w:szCs w:val="26"/>
        </w:rPr>
        <w:t xml:space="preserve">. </w:t>
      </w:r>
    </w:p>
    <w:p w14:paraId="0EE22320" w14:textId="77777777" w:rsidR="001B3BDA" w:rsidRPr="0061289F" w:rsidRDefault="001B3BDA" w:rsidP="001B3BD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Οι υποψηφιότητες για τις θέσεις εκπροσώπων των μελών ΕΔΙΠ στα ανωτέρω όργανα παρατίθενται αναλυτικά στον ακόλουθο πίνακα:</w:t>
      </w:r>
    </w:p>
    <w:p w14:paraId="0EE22321" w14:textId="77777777" w:rsidR="001B3BDA" w:rsidRPr="0061289F" w:rsidRDefault="001B3BDA" w:rsidP="001B3BD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511"/>
        <w:gridCol w:w="1620"/>
        <w:gridCol w:w="3531"/>
      </w:tblGrid>
      <w:tr w:rsidR="001B3BDA" w:rsidRPr="0061289F" w14:paraId="0EE22326" w14:textId="77777777" w:rsidTr="000E6E62">
        <w:tc>
          <w:tcPr>
            <w:tcW w:w="634" w:type="dxa"/>
          </w:tcPr>
          <w:p w14:paraId="0EE22322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ΑΑ</w:t>
            </w:r>
          </w:p>
        </w:tc>
        <w:tc>
          <w:tcPr>
            <w:tcW w:w="2511" w:type="dxa"/>
          </w:tcPr>
          <w:p w14:paraId="0EE22323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Ονοματεπώνυμο</w:t>
            </w:r>
          </w:p>
        </w:tc>
        <w:tc>
          <w:tcPr>
            <w:tcW w:w="1620" w:type="dxa"/>
          </w:tcPr>
          <w:p w14:paraId="0EE22324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Τμήμα</w:t>
            </w:r>
          </w:p>
        </w:tc>
        <w:tc>
          <w:tcPr>
            <w:tcW w:w="3531" w:type="dxa"/>
          </w:tcPr>
          <w:p w14:paraId="0EE22325" w14:textId="77777777" w:rsidR="001B3BDA" w:rsidRPr="0061289F" w:rsidRDefault="000E6E62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Υποψήφιος </w:t>
            </w:r>
            <w:r w:rsidR="001B3BDA" w:rsidRPr="0061289F">
              <w:rPr>
                <w:rFonts w:asciiTheme="majorHAnsi" w:hAnsiTheme="majorHAnsi"/>
                <w:sz w:val="26"/>
                <w:szCs w:val="26"/>
              </w:rPr>
              <w:t>Εκπρόσωπος</w:t>
            </w:r>
            <w:r w:rsidR="00EA321F" w:rsidRPr="0061289F">
              <w:rPr>
                <w:rFonts w:asciiTheme="majorHAnsi" w:hAnsiTheme="majorHAnsi"/>
                <w:sz w:val="26"/>
                <w:szCs w:val="26"/>
              </w:rPr>
              <w:t xml:space="preserve"> στη</w:t>
            </w:r>
          </w:p>
        </w:tc>
      </w:tr>
      <w:tr w:rsidR="001B3BDA" w:rsidRPr="0061289F" w14:paraId="0EE2232D" w14:textId="77777777" w:rsidTr="000E6E62">
        <w:tc>
          <w:tcPr>
            <w:tcW w:w="634" w:type="dxa"/>
          </w:tcPr>
          <w:p w14:paraId="0EE22327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511" w:type="dxa"/>
          </w:tcPr>
          <w:p w14:paraId="0EE22328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ΡΙΖΟΣ ΣΠΥΡΙΔΩΝ</w:t>
            </w:r>
          </w:p>
        </w:tc>
        <w:tc>
          <w:tcPr>
            <w:tcW w:w="1620" w:type="dxa"/>
          </w:tcPr>
          <w:p w14:paraId="0EE22329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ΑΦΠ &amp; ΓΜ</w:t>
            </w:r>
          </w:p>
        </w:tc>
        <w:tc>
          <w:tcPr>
            <w:tcW w:w="3531" w:type="dxa"/>
          </w:tcPr>
          <w:p w14:paraId="0EE2232C" w14:textId="5FF493FD" w:rsidR="001B3BDA" w:rsidRPr="0061289F" w:rsidRDefault="001B3BDA" w:rsidP="006A4C1E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Γενική Συνέλευση </w:t>
            </w:r>
            <w:r w:rsidR="00D66999">
              <w:rPr>
                <w:rFonts w:asciiTheme="majorHAnsi" w:hAnsiTheme="majorHAnsi"/>
                <w:sz w:val="26"/>
                <w:szCs w:val="26"/>
              </w:rPr>
              <w:t>τ</w:t>
            </w:r>
            <w:r w:rsidR="006A4C1E">
              <w:rPr>
                <w:rFonts w:asciiTheme="majorHAnsi" w:hAnsiTheme="majorHAnsi"/>
                <w:sz w:val="26"/>
                <w:szCs w:val="26"/>
              </w:rPr>
              <w:t>ου Τμήματος Αξιοποίησης Φυσικών Πόρων και Γεωργικής Μηχανικής.</w:t>
            </w:r>
          </w:p>
        </w:tc>
      </w:tr>
      <w:tr w:rsidR="001B3BDA" w:rsidRPr="0061289F" w14:paraId="0EE22332" w14:textId="77777777" w:rsidTr="000E6E62">
        <w:tc>
          <w:tcPr>
            <w:tcW w:w="634" w:type="dxa"/>
          </w:tcPr>
          <w:p w14:paraId="0EE2232E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511" w:type="dxa"/>
          </w:tcPr>
          <w:p w14:paraId="0EE2232F" w14:textId="622941F2" w:rsidR="001B3BDA" w:rsidRPr="0061289F" w:rsidRDefault="006A4C1E" w:rsidP="006A4C1E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ΤΖΙΧΑ ΓΑΡΥΦΑΛΙΑ </w:t>
            </w:r>
          </w:p>
        </w:tc>
        <w:tc>
          <w:tcPr>
            <w:tcW w:w="1620" w:type="dxa"/>
          </w:tcPr>
          <w:p w14:paraId="0EE22330" w14:textId="77777777" w:rsidR="001B3BDA" w:rsidRPr="0061289F" w:rsidRDefault="001B3BDA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ΑΦΠ &amp; ΓΜ</w:t>
            </w:r>
          </w:p>
        </w:tc>
        <w:tc>
          <w:tcPr>
            <w:tcW w:w="3531" w:type="dxa"/>
          </w:tcPr>
          <w:p w14:paraId="0EE22331" w14:textId="174E8E74" w:rsidR="001B3BDA" w:rsidRPr="0061289F" w:rsidRDefault="006A4C1E" w:rsidP="001B3BDA">
            <w:pPr>
              <w:spacing w:before="16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Γενική Συνέλευση </w:t>
            </w:r>
            <w:r>
              <w:rPr>
                <w:rFonts w:asciiTheme="majorHAnsi" w:hAnsiTheme="majorHAnsi"/>
                <w:sz w:val="26"/>
                <w:szCs w:val="26"/>
              </w:rPr>
              <w:t>του Τμήματος Αξιοποίησης Φυσικών Πόρων και Γεωργικής Μηχανικής.</w:t>
            </w:r>
          </w:p>
        </w:tc>
      </w:tr>
    </w:tbl>
    <w:p w14:paraId="0EE22338" w14:textId="77777777" w:rsidR="001B3BDA" w:rsidRPr="0061289F" w:rsidRDefault="001B3BDA" w:rsidP="001B3BD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</w:p>
    <w:p w14:paraId="0EE22339" w14:textId="10305C97" w:rsidR="00D9272A" w:rsidRPr="0061289F" w:rsidRDefault="00FB5D67" w:rsidP="00D9272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lastRenderedPageBreak/>
        <w:t xml:space="preserve">Στις </w:t>
      </w:r>
      <w:r w:rsidR="006952B0" w:rsidRPr="0061289F">
        <w:rPr>
          <w:rFonts w:asciiTheme="majorHAnsi" w:hAnsiTheme="majorHAnsi"/>
          <w:sz w:val="26"/>
          <w:szCs w:val="26"/>
        </w:rPr>
        <w:t>1</w:t>
      </w:r>
      <w:r w:rsidR="0015236F">
        <w:rPr>
          <w:rFonts w:asciiTheme="majorHAnsi" w:hAnsiTheme="majorHAnsi"/>
          <w:sz w:val="26"/>
          <w:szCs w:val="26"/>
        </w:rPr>
        <w:t>1</w:t>
      </w:r>
      <w:r w:rsidR="006952B0" w:rsidRPr="0061289F">
        <w:rPr>
          <w:rFonts w:asciiTheme="majorHAnsi" w:hAnsiTheme="majorHAnsi"/>
          <w:sz w:val="26"/>
          <w:szCs w:val="26"/>
        </w:rPr>
        <w:t>:</w:t>
      </w:r>
      <w:r w:rsidR="0015236F">
        <w:rPr>
          <w:rFonts w:asciiTheme="majorHAnsi" w:hAnsiTheme="majorHAnsi"/>
          <w:sz w:val="26"/>
          <w:szCs w:val="26"/>
        </w:rPr>
        <w:t>0</w:t>
      </w:r>
      <w:r w:rsidR="00D211A1" w:rsidRPr="0061289F">
        <w:rPr>
          <w:rFonts w:asciiTheme="majorHAnsi" w:hAnsiTheme="majorHAnsi"/>
          <w:sz w:val="26"/>
          <w:szCs w:val="26"/>
        </w:rPr>
        <w:t>0</w:t>
      </w:r>
      <w:r w:rsidRPr="0061289F">
        <w:rPr>
          <w:rFonts w:asciiTheme="majorHAnsi" w:hAnsiTheme="majorHAnsi"/>
          <w:sz w:val="26"/>
          <w:szCs w:val="26"/>
        </w:rPr>
        <w:t>, αφού περατώθηκε η ψηφοφορία</w:t>
      </w:r>
      <w:r w:rsidR="001B0888" w:rsidRPr="0061289F">
        <w:rPr>
          <w:rFonts w:asciiTheme="majorHAnsi" w:hAnsiTheme="majorHAnsi"/>
          <w:sz w:val="26"/>
          <w:szCs w:val="26"/>
        </w:rPr>
        <w:t xml:space="preserve"> </w:t>
      </w:r>
      <w:r w:rsidR="00D9272A" w:rsidRPr="0061289F">
        <w:rPr>
          <w:rFonts w:asciiTheme="majorHAnsi" w:hAnsiTheme="majorHAnsi"/>
          <w:sz w:val="26"/>
          <w:szCs w:val="26"/>
        </w:rPr>
        <w:t>το σύστημα «Ψηφιακή Κάλπη ΖΕΥΣ» καταμέτρησε τα ψηφοδέλτια και εξήχθησαν τα τελικά αποτελέσματα</w:t>
      </w:r>
      <w:r w:rsidR="006A4C1E">
        <w:rPr>
          <w:rFonts w:asciiTheme="majorHAnsi" w:hAnsiTheme="majorHAnsi"/>
          <w:sz w:val="26"/>
          <w:szCs w:val="26"/>
        </w:rPr>
        <w:t xml:space="preserve">, </w:t>
      </w:r>
      <w:r w:rsidR="001B0888" w:rsidRPr="0061289F">
        <w:rPr>
          <w:rFonts w:asciiTheme="majorHAnsi" w:hAnsiTheme="majorHAnsi"/>
          <w:sz w:val="26"/>
          <w:szCs w:val="26"/>
        </w:rPr>
        <w:t>σε συνεργασία με την ΤΕΕ.</w:t>
      </w:r>
    </w:p>
    <w:p w14:paraId="0EE2233A" w14:textId="77777777" w:rsidR="00FB5D67" w:rsidRPr="0061289F" w:rsidRDefault="00FB5D67" w:rsidP="007E082B">
      <w:pPr>
        <w:rPr>
          <w:rFonts w:asciiTheme="majorHAnsi" w:hAnsiTheme="majorHAnsi"/>
          <w:sz w:val="26"/>
          <w:szCs w:val="26"/>
        </w:rPr>
      </w:pPr>
    </w:p>
    <w:p w14:paraId="0EE2233B" w14:textId="2A220E18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Τα αποτελέσματα της ψηφοφορίας έχουν ως εξής:</w:t>
      </w:r>
    </w:p>
    <w:p w14:paraId="38D28AA4" w14:textId="77777777" w:rsidR="008D4887" w:rsidRDefault="008D4887" w:rsidP="008D4887">
      <w:pPr>
        <w:rPr>
          <w:rFonts w:asciiTheme="majorHAnsi" w:hAnsiTheme="majorHAnsi"/>
          <w:b/>
          <w:sz w:val="26"/>
          <w:szCs w:val="26"/>
        </w:rPr>
      </w:pPr>
    </w:p>
    <w:p w14:paraId="6F41BCE0" w14:textId="49BAF7F2" w:rsidR="008D4887" w:rsidRPr="006A4C1E" w:rsidRDefault="006A4C1E" w:rsidP="008D4887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>Γενική Συνέλευση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6A4C1E">
        <w:rPr>
          <w:rFonts w:asciiTheme="majorHAnsi" w:hAnsiTheme="majorHAnsi"/>
          <w:b/>
          <w:sz w:val="26"/>
          <w:szCs w:val="26"/>
        </w:rPr>
        <w:t>Τμήματος Αξιοποίησης Φυσικών Πόρων και Γεωργικής Μηχανικής</w:t>
      </w:r>
    </w:p>
    <w:p w14:paraId="0EE2233C" w14:textId="77777777" w:rsidR="001B0888" w:rsidRPr="0061289F" w:rsidRDefault="001B0888" w:rsidP="009C473B">
      <w:pPr>
        <w:rPr>
          <w:rFonts w:asciiTheme="majorHAnsi" w:hAnsiTheme="majorHAnsi"/>
          <w:b/>
          <w:sz w:val="26"/>
          <w:szCs w:val="26"/>
        </w:rPr>
      </w:pPr>
    </w:p>
    <w:p w14:paraId="0EE2233E" w14:textId="19D5A611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Εγγεγραμμένοι: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6A4C1E">
        <w:rPr>
          <w:rFonts w:asciiTheme="majorHAnsi" w:hAnsiTheme="majorHAnsi"/>
          <w:sz w:val="26"/>
          <w:szCs w:val="26"/>
          <w:u w:val="dotted"/>
        </w:rPr>
        <w:tab/>
      </w:r>
      <w:r w:rsidR="006A4C1E">
        <w:rPr>
          <w:rFonts w:asciiTheme="majorHAnsi" w:hAnsiTheme="majorHAnsi"/>
          <w:sz w:val="26"/>
          <w:szCs w:val="26"/>
          <w:u w:val="dotted"/>
        </w:rPr>
        <w:tab/>
      </w:r>
      <w:r w:rsidR="0015236F">
        <w:rPr>
          <w:rFonts w:asciiTheme="majorHAnsi" w:hAnsiTheme="majorHAnsi"/>
          <w:sz w:val="26"/>
          <w:szCs w:val="26"/>
          <w:u w:val="dotted"/>
        </w:rPr>
        <w:t>εννέα</w:t>
      </w:r>
      <w:r w:rsidR="006A4C1E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ab/>
        <w:t>(</w:t>
      </w:r>
      <w:r w:rsidR="002C52F4">
        <w:rPr>
          <w:rFonts w:asciiTheme="majorHAnsi" w:hAnsiTheme="majorHAnsi"/>
          <w:sz w:val="26"/>
          <w:szCs w:val="26"/>
          <w:u w:val="dotted"/>
        </w:rPr>
        <w:t xml:space="preserve"> </w:t>
      </w:r>
      <w:r w:rsidR="0015236F">
        <w:rPr>
          <w:rFonts w:asciiTheme="majorHAnsi" w:hAnsiTheme="majorHAnsi"/>
          <w:sz w:val="26"/>
          <w:szCs w:val="26"/>
          <w:u w:val="dotted"/>
        </w:rPr>
        <w:t>9</w:t>
      </w:r>
      <w:r w:rsidR="002C52F4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>)</w:t>
      </w:r>
    </w:p>
    <w:p w14:paraId="0EE2233F" w14:textId="6010B9A5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Ψηφίσαντες: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AA24AB">
        <w:rPr>
          <w:rFonts w:asciiTheme="majorHAnsi" w:hAnsiTheme="majorHAnsi"/>
          <w:sz w:val="26"/>
          <w:szCs w:val="26"/>
          <w:u w:val="dotted"/>
        </w:rPr>
        <w:t>επτά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 w:rsidR="00AA24AB">
        <w:rPr>
          <w:rFonts w:asciiTheme="majorHAnsi" w:hAnsiTheme="majorHAnsi"/>
          <w:sz w:val="26"/>
          <w:szCs w:val="26"/>
          <w:u w:val="dotted"/>
        </w:rPr>
        <w:t>7</w:t>
      </w:r>
      <w:r w:rsidRPr="0061289F">
        <w:rPr>
          <w:rFonts w:asciiTheme="majorHAnsi" w:hAnsiTheme="majorHAnsi"/>
          <w:sz w:val="26"/>
          <w:szCs w:val="26"/>
          <w:u w:val="dotted"/>
        </w:rPr>
        <w:t xml:space="preserve"> )</w:t>
      </w:r>
    </w:p>
    <w:p w14:paraId="0EE22340" w14:textId="1699D3F8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Έγκυρα ψηφοδέλτια: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AA24AB">
        <w:rPr>
          <w:rFonts w:asciiTheme="majorHAnsi" w:hAnsiTheme="majorHAnsi"/>
          <w:sz w:val="26"/>
          <w:szCs w:val="26"/>
          <w:u w:val="dotted"/>
        </w:rPr>
        <w:t>επτά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 xml:space="preserve">( </w:t>
      </w:r>
      <w:r w:rsidR="00AA24AB">
        <w:rPr>
          <w:rFonts w:asciiTheme="majorHAnsi" w:hAnsiTheme="majorHAnsi"/>
          <w:sz w:val="26"/>
          <w:szCs w:val="26"/>
          <w:u w:val="dotted"/>
        </w:rPr>
        <w:t>7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>)</w:t>
      </w:r>
    </w:p>
    <w:p w14:paraId="0EE22341" w14:textId="3EC6C710" w:rsidR="009C473B" w:rsidRPr="0061289F" w:rsidRDefault="009C473B" w:rsidP="009C473B">
      <w:pPr>
        <w:rPr>
          <w:rFonts w:asciiTheme="majorHAnsi" w:hAnsiTheme="majorHAnsi"/>
          <w:sz w:val="26"/>
          <w:szCs w:val="26"/>
          <w:u w:val="dotted"/>
        </w:rPr>
      </w:pPr>
      <w:r w:rsidRPr="0061289F">
        <w:rPr>
          <w:rFonts w:asciiTheme="majorHAnsi" w:hAnsiTheme="majorHAnsi"/>
          <w:sz w:val="26"/>
          <w:szCs w:val="26"/>
          <w:u w:val="dotted"/>
        </w:rPr>
        <w:t>Λευκά ψηφοδέλτια: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="008D4887">
        <w:rPr>
          <w:rFonts w:asciiTheme="majorHAnsi" w:hAnsiTheme="majorHAnsi"/>
          <w:sz w:val="26"/>
          <w:szCs w:val="26"/>
          <w:u w:val="dotted"/>
        </w:rPr>
        <w:tab/>
      </w:r>
      <w:r w:rsidR="00AA24AB">
        <w:rPr>
          <w:rFonts w:asciiTheme="majorHAnsi" w:hAnsiTheme="majorHAnsi"/>
          <w:sz w:val="26"/>
          <w:szCs w:val="26"/>
          <w:u w:val="dotted"/>
        </w:rPr>
        <w:t>μηδέν</w:t>
      </w:r>
      <w:r w:rsidRPr="0061289F">
        <w:rPr>
          <w:rFonts w:asciiTheme="majorHAnsi" w:hAnsiTheme="majorHAnsi"/>
          <w:sz w:val="26"/>
          <w:szCs w:val="26"/>
          <w:u w:val="dotted"/>
        </w:rPr>
        <w:tab/>
      </w:r>
      <w:r w:rsidRPr="0061289F">
        <w:rPr>
          <w:rFonts w:asciiTheme="majorHAnsi" w:hAnsiTheme="majorHAnsi"/>
          <w:sz w:val="26"/>
          <w:szCs w:val="26"/>
          <w:u w:val="dotted"/>
        </w:rPr>
        <w:tab/>
        <w:t>(</w:t>
      </w:r>
      <w:r w:rsidR="008B3C61" w:rsidRPr="0061289F">
        <w:rPr>
          <w:rFonts w:asciiTheme="majorHAnsi" w:hAnsiTheme="majorHAnsi"/>
          <w:sz w:val="26"/>
          <w:szCs w:val="26"/>
          <w:u w:val="dotted"/>
        </w:rPr>
        <w:t xml:space="preserve"> </w:t>
      </w:r>
      <w:r w:rsidR="00AA24AB">
        <w:rPr>
          <w:rFonts w:asciiTheme="majorHAnsi" w:hAnsiTheme="majorHAnsi"/>
          <w:sz w:val="26"/>
          <w:szCs w:val="26"/>
          <w:u w:val="dotted"/>
        </w:rPr>
        <w:t>0</w:t>
      </w:r>
      <w:r w:rsidR="008D4887">
        <w:rPr>
          <w:rFonts w:asciiTheme="majorHAnsi" w:hAnsiTheme="majorHAnsi"/>
          <w:sz w:val="26"/>
          <w:szCs w:val="26"/>
          <w:u w:val="dotted"/>
        </w:rPr>
        <w:t xml:space="preserve"> </w:t>
      </w:r>
      <w:r w:rsidRPr="0061289F">
        <w:rPr>
          <w:rFonts w:asciiTheme="majorHAnsi" w:hAnsiTheme="majorHAnsi"/>
          <w:sz w:val="26"/>
          <w:szCs w:val="26"/>
          <w:u w:val="dotted"/>
        </w:rPr>
        <w:t>)</w:t>
      </w:r>
    </w:p>
    <w:p w14:paraId="0EE22342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0EE22343" w14:textId="77777777" w:rsidR="009C473B" w:rsidRPr="0061289F" w:rsidRDefault="009C473B" w:rsidP="009C473B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>ΕΛΑΒΑΝ έγκυρες ψήφους:</w:t>
      </w:r>
    </w:p>
    <w:p w14:paraId="0EE22344" w14:textId="77777777" w:rsidR="009C473B" w:rsidRPr="00AA24AB" w:rsidRDefault="009C473B" w:rsidP="009C473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AA24AB">
        <w:rPr>
          <w:rFonts w:asciiTheme="majorHAnsi" w:hAnsiTheme="majorHAnsi"/>
          <w:color w:val="000000" w:themeColor="text1"/>
          <w:sz w:val="26"/>
          <w:szCs w:val="26"/>
        </w:rPr>
        <w:t>Ο κ ΡΙΖΟΣ ΣΠΥΡΙΔΩΝ</w:t>
      </w:r>
    </w:p>
    <w:p w14:paraId="0EE22345" w14:textId="3450A46E" w:rsidR="009C473B" w:rsidRPr="00AA24AB" w:rsidRDefault="009C473B" w:rsidP="009C473B">
      <w:pPr>
        <w:rPr>
          <w:rFonts w:asciiTheme="majorHAnsi" w:hAnsiTheme="majorHAnsi"/>
          <w:color w:val="000000" w:themeColor="text1"/>
          <w:sz w:val="26"/>
          <w:szCs w:val="26"/>
          <w:u w:val="dotted"/>
        </w:rPr>
      </w:pP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 xml:space="preserve">Ψήφοι: </w:t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="008D4887"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="008D4887"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>τρεις</w:t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  <w:t>(</w:t>
      </w:r>
      <w:r w:rsidR="008D4887"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 xml:space="preserve"> </w:t>
      </w:r>
      <w:r w:rsidR="00AA24AB"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>3</w:t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 xml:space="preserve"> )</w:t>
      </w:r>
    </w:p>
    <w:p w14:paraId="0EE22346" w14:textId="7A502815" w:rsidR="009C473B" w:rsidRPr="00AA24AB" w:rsidRDefault="009C473B" w:rsidP="009C473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41008B93" w14:textId="32BAA88C" w:rsidR="006A4C1E" w:rsidRPr="00AA24AB" w:rsidRDefault="006A4C1E" w:rsidP="006A4C1E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AA24AB">
        <w:rPr>
          <w:rFonts w:asciiTheme="majorHAnsi" w:hAnsiTheme="majorHAnsi"/>
          <w:color w:val="000000" w:themeColor="text1"/>
          <w:sz w:val="26"/>
          <w:szCs w:val="26"/>
        </w:rPr>
        <w:t>Η κ ΤΖΙΧΑ ΓΑΡΥΦΑΛΙΑ</w:t>
      </w:r>
    </w:p>
    <w:p w14:paraId="4CF763EA" w14:textId="4E75E536" w:rsidR="006A4C1E" w:rsidRPr="00AA24AB" w:rsidRDefault="006A4C1E" w:rsidP="006A4C1E">
      <w:pPr>
        <w:rPr>
          <w:rFonts w:asciiTheme="majorHAnsi" w:hAnsiTheme="majorHAnsi"/>
          <w:color w:val="000000" w:themeColor="text1"/>
          <w:sz w:val="26"/>
          <w:szCs w:val="26"/>
          <w:u w:val="dotted"/>
        </w:rPr>
      </w:pP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 xml:space="preserve">Ψήφοι: </w:t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</w:r>
      <w:r w:rsidR="00FF31F5"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>τέσσερεις</w:t>
      </w:r>
      <w:r w:rsidR="002C52F4">
        <w:rPr>
          <w:rFonts w:asciiTheme="majorHAnsi" w:hAnsiTheme="majorHAnsi"/>
          <w:color w:val="000000" w:themeColor="text1"/>
          <w:sz w:val="26"/>
          <w:szCs w:val="26"/>
          <w:u w:val="dotted"/>
        </w:rPr>
        <w:tab/>
        <w:t xml:space="preserve">( </w:t>
      </w:r>
      <w:bookmarkStart w:id="4" w:name="_GoBack"/>
      <w:bookmarkEnd w:id="4"/>
      <w:r w:rsidR="00FF31F5"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>4</w:t>
      </w:r>
      <w:r w:rsidRPr="00AA24AB">
        <w:rPr>
          <w:rFonts w:asciiTheme="majorHAnsi" w:hAnsiTheme="majorHAnsi"/>
          <w:color w:val="000000" w:themeColor="text1"/>
          <w:sz w:val="26"/>
          <w:szCs w:val="26"/>
          <w:u w:val="dotted"/>
        </w:rPr>
        <w:t xml:space="preserve"> )</w:t>
      </w:r>
    </w:p>
    <w:p w14:paraId="701EB4CC" w14:textId="064AB5F6" w:rsidR="006A4C1E" w:rsidRPr="00AA24AB" w:rsidRDefault="006A4C1E" w:rsidP="009C473B">
      <w:pPr>
        <w:rPr>
          <w:rFonts w:asciiTheme="majorHAnsi" w:hAnsiTheme="majorHAnsi"/>
          <w:color w:val="000000" w:themeColor="text1"/>
          <w:sz w:val="26"/>
          <w:szCs w:val="26"/>
        </w:rPr>
      </w:pPr>
    </w:p>
    <w:p w14:paraId="73A57CDA" w14:textId="77777777" w:rsidR="006A4C1E" w:rsidRDefault="006A4C1E" w:rsidP="006A4C1E">
      <w:pPr>
        <w:rPr>
          <w:rFonts w:asciiTheme="majorHAnsi" w:hAnsiTheme="majorHAnsi"/>
          <w:b/>
          <w:sz w:val="26"/>
          <w:szCs w:val="26"/>
        </w:rPr>
      </w:pPr>
    </w:p>
    <w:p w14:paraId="0EE22360" w14:textId="36A85A85" w:rsidR="009C473B" w:rsidRPr="0061289F" w:rsidRDefault="009C473B" w:rsidP="006A4C1E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 xml:space="preserve">Δεν υποβλήθηκαν ενστάσεις επί της </w:t>
      </w:r>
      <w:r w:rsidR="0027274A" w:rsidRPr="0061289F">
        <w:rPr>
          <w:rFonts w:asciiTheme="majorHAnsi" w:hAnsiTheme="majorHAnsi"/>
          <w:b/>
          <w:sz w:val="26"/>
          <w:szCs w:val="26"/>
        </w:rPr>
        <w:t xml:space="preserve">παραπάνω </w:t>
      </w:r>
      <w:r w:rsidRPr="0061289F">
        <w:rPr>
          <w:rFonts w:asciiTheme="majorHAnsi" w:hAnsiTheme="majorHAnsi"/>
          <w:b/>
          <w:sz w:val="26"/>
          <w:szCs w:val="26"/>
        </w:rPr>
        <w:t>διαδικασίας.</w:t>
      </w:r>
    </w:p>
    <w:p w14:paraId="0EE22361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p w14:paraId="0EE22362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Συνεπώς, για τις θέσεις εκπροσώπων ΕΔΙΠ εκλέγονται οι:</w:t>
      </w:r>
    </w:p>
    <w:p w14:paraId="0EE22363" w14:textId="77777777" w:rsidR="009C473B" w:rsidRPr="0061289F" w:rsidRDefault="009C473B" w:rsidP="009C473B">
      <w:pPr>
        <w:rPr>
          <w:rFonts w:asciiTheme="majorHAnsi" w:hAnsi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834"/>
        <w:gridCol w:w="2804"/>
      </w:tblGrid>
      <w:tr w:rsidR="00EA7A4B" w:rsidRPr="0061289F" w14:paraId="0EE22367" w14:textId="77777777" w:rsidTr="00A07712">
        <w:tc>
          <w:tcPr>
            <w:tcW w:w="2658" w:type="dxa"/>
          </w:tcPr>
          <w:p w14:paraId="0EE22364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color w:val="000000"/>
              </w:rPr>
              <w:t>ΟΝΟΜΑ</w:t>
            </w:r>
          </w:p>
        </w:tc>
        <w:tc>
          <w:tcPr>
            <w:tcW w:w="2834" w:type="dxa"/>
          </w:tcPr>
          <w:p w14:paraId="0EE22365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color w:val="000000"/>
              </w:rPr>
              <w:t>ΟΡΓΑΝΟ</w:t>
            </w:r>
          </w:p>
        </w:tc>
        <w:tc>
          <w:tcPr>
            <w:tcW w:w="2804" w:type="dxa"/>
          </w:tcPr>
          <w:p w14:paraId="0EE22366" w14:textId="77777777" w:rsidR="00EA7A4B" w:rsidRPr="0061289F" w:rsidRDefault="00EA7A4B" w:rsidP="00D474C3">
            <w:pPr>
              <w:jc w:val="both"/>
              <w:rPr>
                <w:color w:val="000000"/>
              </w:rPr>
            </w:pPr>
            <w:r w:rsidRPr="0061289F">
              <w:rPr>
                <w:color w:val="000000"/>
              </w:rPr>
              <w:t>ΕΚΠ/ΠΟΣ</w:t>
            </w:r>
          </w:p>
        </w:tc>
      </w:tr>
      <w:tr w:rsidR="003E6439" w:rsidRPr="0061289F" w14:paraId="0EE2236B" w14:textId="77777777" w:rsidTr="00176014">
        <w:trPr>
          <w:trHeight w:val="516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EE22368" w14:textId="46A831D8" w:rsidR="003E6439" w:rsidRPr="0061289F" w:rsidRDefault="003E6439" w:rsidP="003E6439">
            <w:pPr>
              <w:jc w:val="center"/>
              <w:rPr>
                <w:b/>
                <w:color w:val="000000"/>
              </w:rPr>
            </w:pPr>
            <w:r w:rsidRPr="0061289F">
              <w:rPr>
                <w:b/>
                <w:color w:val="000000"/>
              </w:rPr>
              <w:t>ΡΙΖΟΣ ΣΠΥΡΙΔΩΝ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0EE22369" w14:textId="27945B97" w:rsidR="003E6439" w:rsidRPr="0061289F" w:rsidRDefault="003E6439" w:rsidP="003E6439">
            <w:pPr>
              <w:jc w:val="center"/>
              <w:rPr>
                <w:b/>
                <w:color w:val="000000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Τμήμα Αξιοποίησης Φυσικών Πόρων και Γεωργικής Μηχανικής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0EE2236A" w14:textId="2F55C997" w:rsidR="003E6439" w:rsidRPr="0061289F" w:rsidRDefault="003E6439" w:rsidP="003E643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ΑΝΑΠΛΗΡΩΜΑΤΙΚΟΣ </w:t>
            </w:r>
          </w:p>
        </w:tc>
      </w:tr>
      <w:tr w:rsidR="003E6439" w:rsidRPr="0061289F" w14:paraId="2D1E8984" w14:textId="77777777" w:rsidTr="00FF31F5">
        <w:trPr>
          <w:trHeight w:val="516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B8DC27F" w14:textId="7F08141A" w:rsidR="003E6439" w:rsidRPr="0061289F" w:rsidRDefault="003E6439" w:rsidP="003E64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ΤΖΙΧΑ ΓΑΡΥΦΑΛΙΑ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586B2DD2" w14:textId="7B6C4202" w:rsidR="003E6439" w:rsidRDefault="003E6439" w:rsidP="003E643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Τμήμα Αξιοποίησης Φυσικών Πόρων και Γεωργικής Μηχανικής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22C9A729" w14:textId="760AAC14" w:rsidR="003E6439" w:rsidRDefault="003E6439" w:rsidP="003E643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ΚΥΡΙΟΣ</w:t>
            </w:r>
          </w:p>
        </w:tc>
      </w:tr>
    </w:tbl>
    <w:p w14:paraId="52B644F5" w14:textId="77777777" w:rsidR="003E6439" w:rsidRDefault="003E6439" w:rsidP="009B37A5">
      <w:pPr>
        <w:jc w:val="center"/>
        <w:rPr>
          <w:rFonts w:asciiTheme="majorHAnsi" w:hAnsiTheme="majorHAnsi"/>
          <w:sz w:val="26"/>
          <w:szCs w:val="26"/>
        </w:rPr>
      </w:pPr>
    </w:p>
    <w:p w14:paraId="0EE2237C" w14:textId="79ABF567" w:rsidR="008401FA" w:rsidRPr="0061289F" w:rsidRDefault="008401FA" w:rsidP="009B37A5">
      <w:pPr>
        <w:jc w:val="center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Αθήνα, </w:t>
      </w:r>
      <w:r w:rsidR="006A4C1E">
        <w:rPr>
          <w:rFonts w:asciiTheme="majorHAnsi" w:hAnsiTheme="majorHAnsi"/>
          <w:sz w:val="26"/>
          <w:szCs w:val="26"/>
        </w:rPr>
        <w:t>0</w:t>
      </w:r>
      <w:r w:rsidR="0015236F">
        <w:rPr>
          <w:rFonts w:asciiTheme="majorHAnsi" w:hAnsiTheme="majorHAnsi"/>
          <w:sz w:val="26"/>
          <w:szCs w:val="26"/>
        </w:rPr>
        <w:t>2</w:t>
      </w:r>
      <w:r w:rsidR="00F30AAA" w:rsidRPr="0061289F">
        <w:rPr>
          <w:rFonts w:asciiTheme="majorHAnsi" w:hAnsiTheme="majorHAnsi"/>
          <w:sz w:val="26"/>
          <w:szCs w:val="26"/>
        </w:rPr>
        <w:t>/</w:t>
      </w:r>
      <w:r w:rsidR="0015236F">
        <w:rPr>
          <w:rFonts w:asciiTheme="majorHAnsi" w:hAnsiTheme="majorHAnsi"/>
          <w:sz w:val="26"/>
          <w:szCs w:val="26"/>
        </w:rPr>
        <w:t>08</w:t>
      </w:r>
      <w:r w:rsidR="00F30AAA" w:rsidRPr="0061289F">
        <w:rPr>
          <w:rFonts w:asciiTheme="majorHAnsi" w:hAnsiTheme="majorHAnsi"/>
          <w:sz w:val="26"/>
          <w:szCs w:val="26"/>
        </w:rPr>
        <w:t>/202</w:t>
      </w:r>
      <w:r w:rsidR="0015236F">
        <w:rPr>
          <w:rFonts w:asciiTheme="majorHAnsi" w:hAnsiTheme="majorHAnsi"/>
          <w:sz w:val="26"/>
          <w:szCs w:val="26"/>
        </w:rPr>
        <w:t>3</w:t>
      </w:r>
    </w:p>
    <w:p w14:paraId="0EE2237D" w14:textId="77777777" w:rsidR="008401FA" w:rsidRPr="0061289F" w:rsidRDefault="008401FA" w:rsidP="007E082B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8401FA" w:rsidRPr="0061289F" w14:paraId="0EE22383" w14:textId="77777777" w:rsidTr="009A3394">
        <w:trPr>
          <w:jc w:val="center"/>
        </w:trPr>
        <w:tc>
          <w:tcPr>
            <w:tcW w:w="7802" w:type="dxa"/>
            <w:gridSpan w:val="3"/>
          </w:tcPr>
          <w:p w14:paraId="0EE2237E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5" w:name="OLE_LINK12"/>
            <w:bookmarkStart w:id="6" w:name="OLE_LINK13"/>
            <w:r w:rsidRPr="0061289F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14:paraId="0EE22382" w14:textId="39D12403" w:rsidR="00FC4233" w:rsidRPr="0061289F" w:rsidRDefault="00FC4233" w:rsidP="003E643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A2761" w:rsidRPr="0061289F" w14:paraId="0EE22385" w14:textId="77777777" w:rsidTr="009A3394">
        <w:trPr>
          <w:jc w:val="center"/>
        </w:trPr>
        <w:tc>
          <w:tcPr>
            <w:tcW w:w="7802" w:type="dxa"/>
            <w:gridSpan w:val="3"/>
          </w:tcPr>
          <w:p w14:paraId="0EE22384" w14:textId="77777777" w:rsidR="00CA2761" w:rsidRPr="0061289F" w:rsidRDefault="00CA2761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401FA" w:rsidRPr="0061289F" w14:paraId="0EE2238F" w14:textId="77777777" w:rsidTr="009A3394">
        <w:trPr>
          <w:jc w:val="center"/>
        </w:trPr>
        <w:tc>
          <w:tcPr>
            <w:tcW w:w="2600" w:type="dxa"/>
          </w:tcPr>
          <w:p w14:paraId="0EE22386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7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14:paraId="0EE22388" w14:textId="47D5A448" w:rsidR="00C31E20" w:rsidRPr="0061289F" w:rsidRDefault="006A4C1E" w:rsidP="000125A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Λουκάτος Δημήτρης</w:t>
            </w:r>
          </w:p>
        </w:tc>
        <w:tc>
          <w:tcPr>
            <w:tcW w:w="2601" w:type="dxa"/>
          </w:tcPr>
          <w:p w14:paraId="0EE22389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A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14:paraId="0EE2238B" w14:textId="4EA4EBAB" w:rsidR="00C31E20" w:rsidRPr="0061289F" w:rsidRDefault="006A4C1E" w:rsidP="000125A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Χατζηθωμάς Κωνσταντίνος</w:t>
            </w:r>
          </w:p>
        </w:tc>
        <w:tc>
          <w:tcPr>
            <w:tcW w:w="2601" w:type="dxa"/>
          </w:tcPr>
          <w:p w14:paraId="0EE2238C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EE2238D" w14:textId="77777777" w:rsidR="008401FA" w:rsidRPr="0061289F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14:paraId="0EE2238E" w14:textId="0C6177A8" w:rsidR="00C31E20" w:rsidRPr="0061289F" w:rsidRDefault="006A4C1E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color w:val="000000"/>
              </w:rPr>
              <w:t>Φραγκούλης Δημήτριος</w:t>
            </w:r>
          </w:p>
        </w:tc>
      </w:tr>
      <w:bookmarkEnd w:id="5"/>
      <w:bookmarkEnd w:id="6"/>
    </w:tbl>
    <w:p w14:paraId="0EE22390" w14:textId="77777777" w:rsidR="009D3214" w:rsidRPr="00594C85" w:rsidRDefault="009D3214" w:rsidP="00FF31F5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RPr="00594C8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82A3F"/>
    <w:multiLevelType w:val="hybridMultilevel"/>
    <w:tmpl w:val="FEF23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25A9"/>
    <w:rsid w:val="000164B2"/>
    <w:rsid w:val="00024668"/>
    <w:rsid w:val="00061EBB"/>
    <w:rsid w:val="00062C30"/>
    <w:rsid w:val="00062FFE"/>
    <w:rsid w:val="00075974"/>
    <w:rsid w:val="000869DC"/>
    <w:rsid w:val="000931B2"/>
    <w:rsid w:val="000B5F6B"/>
    <w:rsid w:val="000C192A"/>
    <w:rsid w:val="000E6E62"/>
    <w:rsid w:val="000E7734"/>
    <w:rsid w:val="000F5A6A"/>
    <w:rsid w:val="001019B5"/>
    <w:rsid w:val="001060BA"/>
    <w:rsid w:val="00112051"/>
    <w:rsid w:val="00125F3D"/>
    <w:rsid w:val="00126421"/>
    <w:rsid w:val="00127401"/>
    <w:rsid w:val="00131681"/>
    <w:rsid w:val="00131E96"/>
    <w:rsid w:val="0014618E"/>
    <w:rsid w:val="00150085"/>
    <w:rsid w:val="0015236F"/>
    <w:rsid w:val="00162744"/>
    <w:rsid w:val="00166F5C"/>
    <w:rsid w:val="0017000C"/>
    <w:rsid w:val="00174D1A"/>
    <w:rsid w:val="00176014"/>
    <w:rsid w:val="00182076"/>
    <w:rsid w:val="00194E17"/>
    <w:rsid w:val="00197F09"/>
    <w:rsid w:val="001A4061"/>
    <w:rsid w:val="001B0888"/>
    <w:rsid w:val="001B3BDA"/>
    <w:rsid w:val="001C5076"/>
    <w:rsid w:val="001D09D1"/>
    <w:rsid w:val="001D5592"/>
    <w:rsid w:val="001E2700"/>
    <w:rsid w:val="001E3061"/>
    <w:rsid w:val="001E3BFA"/>
    <w:rsid w:val="00215CCE"/>
    <w:rsid w:val="00221AFF"/>
    <w:rsid w:val="0022620D"/>
    <w:rsid w:val="00231F40"/>
    <w:rsid w:val="002432BE"/>
    <w:rsid w:val="002526BC"/>
    <w:rsid w:val="00254D5D"/>
    <w:rsid w:val="002565ED"/>
    <w:rsid w:val="0027274A"/>
    <w:rsid w:val="002769ED"/>
    <w:rsid w:val="00286065"/>
    <w:rsid w:val="00292539"/>
    <w:rsid w:val="0029628B"/>
    <w:rsid w:val="002A6393"/>
    <w:rsid w:val="002A754F"/>
    <w:rsid w:val="002B18C4"/>
    <w:rsid w:val="002B2A2F"/>
    <w:rsid w:val="002B7063"/>
    <w:rsid w:val="002C3AE3"/>
    <w:rsid w:val="002C52F4"/>
    <w:rsid w:val="002C7CAE"/>
    <w:rsid w:val="002E0B51"/>
    <w:rsid w:val="002E0EC7"/>
    <w:rsid w:val="002E15E6"/>
    <w:rsid w:val="002F540F"/>
    <w:rsid w:val="00333944"/>
    <w:rsid w:val="00350EC2"/>
    <w:rsid w:val="00360499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E6439"/>
    <w:rsid w:val="003F7174"/>
    <w:rsid w:val="00400D79"/>
    <w:rsid w:val="00413711"/>
    <w:rsid w:val="00422252"/>
    <w:rsid w:val="004334B7"/>
    <w:rsid w:val="00433B13"/>
    <w:rsid w:val="00436182"/>
    <w:rsid w:val="004414A9"/>
    <w:rsid w:val="00460B4B"/>
    <w:rsid w:val="00460D4F"/>
    <w:rsid w:val="00462387"/>
    <w:rsid w:val="00481931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E43C0"/>
    <w:rsid w:val="004E5F60"/>
    <w:rsid w:val="004F2618"/>
    <w:rsid w:val="004F5844"/>
    <w:rsid w:val="004F5867"/>
    <w:rsid w:val="00517E22"/>
    <w:rsid w:val="005603D4"/>
    <w:rsid w:val="005847E9"/>
    <w:rsid w:val="00586280"/>
    <w:rsid w:val="00586801"/>
    <w:rsid w:val="00590E02"/>
    <w:rsid w:val="00594C85"/>
    <w:rsid w:val="005A48ED"/>
    <w:rsid w:val="005B1973"/>
    <w:rsid w:val="005B1C6C"/>
    <w:rsid w:val="005B730D"/>
    <w:rsid w:val="005C451C"/>
    <w:rsid w:val="005D27D7"/>
    <w:rsid w:val="005D4418"/>
    <w:rsid w:val="005D72BF"/>
    <w:rsid w:val="005F5334"/>
    <w:rsid w:val="006101DD"/>
    <w:rsid w:val="0061289F"/>
    <w:rsid w:val="006131F1"/>
    <w:rsid w:val="006141F5"/>
    <w:rsid w:val="006209E2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952B0"/>
    <w:rsid w:val="006A4C1E"/>
    <w:rsid w:val="006B487C"/>
    <w:rsid w:val="006C27D2"/>
    <w:rsid w:val="006D388C"/>
    <w:rsid w:val="006E0437"/>
    <w:rsid w:val="006E4D27"/>
    <w:rsid w:val="007012EA"/>
    <w:rsid w:val="00701320"/>
    <w:rsid w:val="00714479"/>
    <w:rsid w:val="007207BD"/>
    <w:rsid w:val="0073659C"/>
    <w:rsid w:val="0073793B"/>
    <w:rsid w:val="00747DBA"/>
    <w:rsid w:val="007578ED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1362"/>
    <w:rsid w:val="008928A5"/>
    <w:rsid w:val="008933B3"/>
    <w:rsid w:val="0089340C"/>
    <w:rsid w:val="00894B57"/>
    <w:rsid w:val="008A1699"/>
    <w:rsid w:val="008B3C61"/>
    <w:rsid w:val="008C05F0"/>
    <w:rsid w:val="008C1079"/>
    <w:rsid w:val="008C3398"/>
    <w:rsid w:val="008D0837"/>
    <w:rsid w:val="008D4887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41E2"/>
    <w:rsid w:val="00982074"/>
    <w:rsid w:val="00983DD9"/>
    <w:rsid w:val="009A1001"/>
    <w:rsid w:val="009A2993"/>
    <w:rsid w:val="009A3394"/>
    <w:rsid w:val="009A5D65"/>
    <w:rsid w:val="009B37A5"/>
    <w:rsid w:val="009B4157"/>
    <w:rsid w:val="009C1CF4"/>
    <w:rsid w:val="009C20BC"/>
    <w:rsid w:val="009C473B"/>
    <w:rsid w:val="009D2BCA"/>
    <w:rsid w:val="009D3214"/>
    <w:rsid w:val="009D6039"/>
    <w:rsid w:val="009E18E4"/>
    <w:rsid w:val="009E59EC"/>
    <w:rsid w:val="00A0027C"/>
    <w:rsid w:val="00A059EA"/>
    <w:rsid w:val="00A07712"/>
    <w:rsid w:val="00A1197C"/>
    <w:rsid w:val="00A154C5"/>
    <w:rsid w:val="00A36447"/>
    <w:rsid w:val="00A408E4"/>
    <w:rsid w:val="00A84D55"/>
    <w:rsid w:val="00A96848"/>
    <w:rsid w:val="00A97F02"/>
    <w:rsid w:val="00AA24AB"/>
    <w:rsid w:val="00AD0ED0"/>
    <w:rsid w:val="00AE7536"/>
    <w:rsid w:val="00AF0B8B"/>
    <w:rsid w:val="00AF23A4"/>
    <w:rsid w:val="00AF69F2"/>
    <w:rsid w:val="00B002C2"/>
    <w:rsid w:val="00B05E37"/>
    <w:rsid w:val="00B0787D"/>
    <w:rsid w:val="00B17762"/>
    <w:rsid w:val="00B271A9"/>
    <w:rsid w:val="00B31D41"/>
    <w:rsid w:val="00B417FC"/>
    <w:rsid w:val="00B462F5"/>
    <w:rsid w:val="00B51E0F"/>
    <w:rsid w:val="00B5399F"/>
    <w:rsid w:val="00B53E4B"/>
    <w:rsid w:val="00B65DB3"/>
    <w:rsid w:val="00B66354"/>
    <w:rsid w:val="00B7093C"/>
    <w:rsid w:val="00B90CE3"/>
    <w:rsid w:val="00BA07E3"/>
    <w:rsid w:val="00BE215E"/>
    <w:rsid w:val="00C006DB"/>
    <w:rsid w:val="00C2712B"/>
    <w:rsid w:val="00C31E20"/>
    <w:rsid w:val="00C403FC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211A1"/>
    <w:rsid w:val="00D24E50"/>
    <w:rsid w:val="00D26193"/>
    <w:rsid w:val="00D26793"/>
    <w:rsid w:val="00D365F7"/>
    <w:rsid w:val="00D5077C"/>
    <w:rsid w:val="00D66999"/>
    <w:rsid w:val="00D66CFA"/>
    <w:rsid w:val="00D829F3"/>
    <w:rsid w:val="00D9272A"/>
    <w:rsid w:val="00DA1F18"/>
    <w:rsid w:val="00DA585C"/>
    <w:rsid w:val="00DA7E08"/>
    <w:rsid w:val="00DB5652"/>
    <w:rsid w:val="00DD3DAA"/>
    <w:rsid w:val="00DD4370"/>
    <w:rsid w:val="00DD5E41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26F6E"/>
    <w:rsid w:val="00E5200E"/>
    <w:rsid w:val="00E60931"/>
    <w:rsid w:val="00E61529"/>
    <w:rsid w:val="00EA321F"/>
    <w:rsid w:val="00EA7A4B"/>
    <w:rsid w:val="00EB4475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B77FD"/>
    <w:rsid w:val="00FC4233"/>
    <w:rsid w:val="00FD6698"/>
    <w:rsid w:val="00FD68F0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22313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A104-BF43-4895-877D-63579534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Κώστας χατζηθωμάς</cp:lastModifiedBy>
  <cp:revision>10</cp:revision>
  <cp:lastPrinted>2022-12-06T10:47:00Z</cp:lastPrinted>
  <dcterms:created xsi:type="dcterms:W3CDTF">2021-06-29T14:33:00Z</dcterms:created>
  <dcterms:modified xsi:type="dcterms:W3CDTF">2023-08-02T10:12:00Z</dcterms:modified>
</cp:coreProperties>
</file>