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344C" w14:textId="77777777" w:rsidR="00DE5C27" w:rsidRPr="00C322A8" w:rsidRDefault="00DE5C27" w:rsidP="00DE5C2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l-GR" w:eastAsia="el-GR"/>
        </w:rPr>
      </w:pPr>
      <w:r w:rsidRPr="00C322A8">
        <w:rPr>
          <w:rFonts w:ascii="Times New Roman" w:eastAsia="Times New Roman" w:hAnsi="Times New Roman" w:cs="Times New Roman"/>
          <w:b/>
          <w:sz w:val="24"/>
          <w:szCs w:val="24"/>
          <w:lang w:val="el-GR" w:eastAsia="el-GR"/>
        </w:rPr>
        <w:t>ΕΛΛΗΝΙΚΗ  ΔΗΜΟΚΡΑΤΙΑ</w:t>
      </w:r>
      <w:r w:rsidR="0071092C">
        <w:rPr>
          <w:rFonts w:ascii="Times New Roman" w:eastAsia="Times New Roman" w:hAnsi="Times New Roman" w:cs="Times New Roman"/>
          <w:b/>
          <w:sz w:val="24"/>
          <w:szCs w:val="24"/>
          <w:lang w:val="el-GR" w:eastAsia="el-GR"/>
        </w:rPr>
        <w:tab/>
      </w:r>
      <w:r w:rsidR="0071092C">
        <w:rPr>
          <w:rFonts w:ascii="Times New Roman" w:eastAsia="Times New Roman" w:hAnsi="Times New Roman" w:cs="Times New Roman"/>
          <w:b/>
          <w:sz w:val="24"/>
          <w:szCs w:val="24"/>
          <w:lang w:val="el-GR" w:eastAsia="el-GR"/>
        </w:rPr>
        <w:tab/>
      </w:r>
      <w:r w:rsidR="0071092C">
        <w:rPr>
          <w:rFonts w:ascii="Times New Roman" w:eastAsia="Times New Roman" w:hAnsi="Times New Roman" w:cs="Times New Roman"/>
          <w:b/>
          <w:sz w:val="24"/>
          <w:szCs w:val="24"/>
          <w:lang w:val="el-GR" w:eastAsia="el-GR"/>
        </w:rPr>
        <w:tab/>
        <w:t xml:space="preserve">         </w:t>
      </w:r>
      <w:r w:rsidR="0071092C" w:rsidRPr="0071092C">
        <w:rPr>
          <w:rFonts w:ascii="Times New Roman" w:eastAsia="Times New Roman" w:hAnsi="Times New Roman" w:cs="Times New Roman"/>
          <w:b/>
          <w:sz w:val="20"/>
          <w:szCs w:val="24"/>
          <w:lang w:val="el-GR" w:eastAsia="el-GR"/>
        </w:rPr>
        <w:t>ΑΝΑΡΤΗΤΕΑ ΣΤΟ ΔΙΑΔΙΚΤΥΟ</w:t>
      </w:r>
    </w:p>
    <w:p w14:paraId="182B3801" w14:textId="77777777" w:rsidR="00DE5C27" w:rsidRPr="00C322A8" w:rsidRDefault="00BF1C01" w:rsidP="00DE5C27">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val="el-GR" w:eastAsia="el-GR"/>
        </w:rPr>
      </w:pPr>
      <w:r w:rsidRPr="00D20058">
        <w:rPr>
          <w:noProof/>
          <w:lang w:val="el-GR" w:eastAsia="el-GR"/>
        </w:rPr>
        <w:drawing>
          <wp:inline distT="0" distB="0" distL="0" distR="0" wp14:anchorId="3521297C" wp14:editId="54415130">
            <wp:extent cx="781050" cy="762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p w14:paraId="4D104386" w14:textId="769EF9CE" w:rsidR="00DE5C27" w:rsidRDefault="00DE5C27" w:rsidP="00DE5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l-GR" w:eastAsia="el-GR"/>
        </w:rPr>
      </w:pPr>
      <w:r w:rsidRPr="00C322A8">
        <w:rPr>
          <w:rFonts w:ascii="Times New Roman" w:eastAsia="Times New Roman" w:hAnsi="Times New Roman" w:cs="Times New Roman"/>
          <w:b/>
          <w:sz w:val="24"/>
          <w:szCs w:val="24"/>
          <w:lang w:val="el-GR" w:eastAsia="el-GR"/>
        </w:rPr>
        <w:t>ΓΕΩΠΟΝΙΚΟ ΠΑΝΕΠΙΣΤΗΜΙΟ ΑΘΗΝΩΝ</w:t>
      </w:r>
      <w:r w:rsidRPr="00C322A8">
        <w:rPr>
          <w:rFonts w:ascii="Times New Roman" w:eastAsia="Times New Roman" w:hAnsi="Times New Roman" w:cs="Times New Roman"/>
          <w:b/>
          <w:sz w:val="24"/>
          <w:szCs w:val="24"/>
          <w:lang w:val="el-GR" w:eastAsia="el-GR"/>
        </w:rPr>
        <w:tab/>
      </w:r>
      <w:r w:rsidRPr="00C322A8">
        <w:rPr>
          <w:rFonts w:ascii="Times New Roman" w:eastAsia="Times New Roman" w:hAnsi="Times New Roman" w:cs="Times New Roman"/>
          <w:b/>
          <w:sz w:val="24"/>
          <w:szCs w:val="24"/>
          <w:lang w:val="el-GR" w:eastAsia="el-GR"/>
        </w:rPr>
        <w:tab/>
      </w:r>
      <w:r w:rsidRPr="00C322A8">
        <w:rPr>
          <w:rFonts w:ascii="Times New Roman" w:eastAsia="Times New Roman" w:hAnsi="Times New Roman" w:cs="Times New Roman"/>
          <w:b/>
          <w:sz w:val="24"/>
          <w:szCs w:val="24"/>
          <w:lang w:val="el-GR" w:eastAsia="el-GR"/>
        </w:rPr>
        <w:tab/>
      </w:r>
      <w:r w:rsidR="00EE40C2">
        <w:rPr>
          <w:rFonts w:ascii="Times New Roman" w:eastAsia="Times New Roman" w:hAnsi="Times New Roman" w:cs="Times New Roman"/>
          <w:sz w:val="24"/>
          <w:szCs w:val="24"/>
          <w:lang w:val="el-GR" w:eastAsia="el-GR"/>
        </w:rPr>
        <w:t xml:space="preserve"> </w:t>
      </w:r>
    </w:p>
    <w:p w14:paraId="33498273" w14:textId="67537822" w:rsidR="009B27FC" w:rsidRDefault="009B27FC" w:rsidP="009D1E4B">
      <w:pPr>
        <w:tabs>
          <w:tab w:val="left" w:pos="212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 xml:space="preserve">ΣΧΟΛΗ </w:t>
      </w:r>
      <w:r w:rsidR="009D1E4B">
        <w:rPr>
          <w:rFonts w:ascii="Times New Roman" w:eastAsia="Times New Roman" w:hAnsi="Times New Roman" w:cs="Times New Roman"/>
          <w:b/>
          <w:sz w:val="24"/>
          <w:szCs w:val="24"/>
          <w:lang w:val="el-GR" w:eastAsia="el-GR"/>
        </w:rPr>
        <w:t>ΕΦΑΡΜΟΣΜΈΝΩΝ ΟΙΚΟΝΟΜΙΚΩΝ ΚΑΙ ΚΟΙΝΩΝΙΚΩΝ ΕΠΙΣΤΗΜΩΝ</w:t>
      </w:r>
      <w:r w:rsidR="00DE5C27" w:rsidRPr="00C322A8">
        <w:rPr>
          <w:rFonts w:ascii="Times New Roman" w:eastAsia="Times New Roman" w:hAnsi="Times New Roman" w:cs="Times New Roman"/>
          <w:b/>
          <w:sz w:val="24"/>
          <w:szCs w:val="24"/>
          <w:lang w:val="el-GR" w:eastAsia="el-GR"/>
        </w:rPr>
        <w:t xml:space="preserve">  </w:t>
      </w:r>
    </w:p>
    <w:p w14:paraId="57AA07E1" w14:textId="042E76D2" w:rsidR="00DE5C27" w:rsidRPr="00690068" w:rsidRDefault="009B27FC" w:rsidP="009D1E4B">
      <w:pPr>
        <w:tabs>
          <w:tab w:val="left" w:pos="212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ΤΜΗΜΑ</w:t>
      </w:r>
      <w:r w:rsidR="00DE5C27" w:rsidRPr="00C322A8">
        <w:rPr>
          <w:rFonts w:ascii="Times New Roman" w:eastAsia="Times New Roman" w:hAnsi="Times New Roman" w:cs="Times New Roman"/>
          <w:b/>
          <w:sz w:val="24"/>
          <w:szCs w:val="24"/>
          <w:lang w:val="el-GR" w:eastAsia="el-GR"/>
        </w:rPr>
        <w:t xml:space="preserve"> </w:t>
      </w:r>
      <w:r w:rsidR="009D1E4B">
        <w:rPr>
          <w:rStyle w:val="Hyperlink"/>
          <w:rFonts w:ascii="Times New Roman" w:eastAsia="Times New Roman" w:hAnsi="Times New Roman" w:cs="Times New Roman"/>
          <w:b/>
          <w:bCs/>
          <w:color w:val="auto"/>
          <w:sz w:val="24"/>
          <w:szCs w:val="24"/>
          <w:u w:val="none"/>
          <w:lang w:val="el-GR" w:eastAsia="el-GR"/>
        </w:rPr>
        <w:t>ΠΕΡΙΦΕΡΕΙΑΚΗΣ ΚΑΙ ΟΙΚΟΝΟΜΙΚΗΣ ΑΝΑΠΤΥΞΗΣ</w:t>
      </w:r>
    </w:p>
    <w:p w14:paraId="13CA03E8" w14:textId="77777777" w:rsidR="009D1E4B" w:rsidRDefault="009D1E4B" w:rsidP="009D1E4B">
      <w:pPr>
        <w:jc w:val="right"/>
        <w:rPr>
          <w:rFonts w:ascii="Times New Roman" w:eastAsia="Times New Roman" w:hAnsi="Times New Roman" w:cs="Times New Roman"/>
          <w:sz w:val="24"/>
          <w:szCs w:val="24"/>
          <w:lang w:val="el-GR" w:eastAsia="el-GR"/>
        </w:rPr>
      </w:pPr>
    </w:p>
    <w:p w14:paraId="42F8A9D0" w14:textId="6121C527" w:rsidR="009D1E4B" w:rsidRPr="00D3675B" w:rsidRDefault="009D1E4B" w:rsidP="009D1E4B">
      <w:pPr>
        <w:spacing w:after="0"/>
        <w:jc w:val="right"/>
        <w:rPr>
          <w:rFonts w:ascii="Times New Roman" w:eastAsia="Times New Roman" w:hAnsi="Times New Roman" w:cs="Times New Roman"/>
          <w:sz w:val="24"/>
          <w:szCs w:val="24"/>
          <w:lang w:val="el-GR" w:eastAsia="el-GR"/>
        </w:rPr>
      </w:pPr>
      <w:r w:rsidRPr="00D3675B">
        <w:rPr>
          <w:rFonts w:ascii="Times New Roman" w:eastAsia="Times New Roman" w:hAnsi="Times New Roman" w:cs="Times New Roman"/>
          <w:sz w:val="24"/>
          <w:szCs w:val="24"/>
          <w:lang w:val="el-GR" w:eastAsia="el-GR"/>
        </w:rPr>
        <w:t>Άμφισσα, 30/11/2023</w:t>
      </w:r>
    </w:p>
    <w:p w14:paraId="30FD1CA7" w14:textId="051B8525" w:rsidR="00BD0BBA" w:rsidRPr="00C322A8" w:rsidRDefault="009D1E4B" w:rsidP="009D1E4B">
      <w:pPr>
        <w:spacing w:after="0"/>
        <w:jc w:val="right"/>
        <w:rPr>
          <w:rFonts w:ascii="Times New Roman" w:hAnsi="Times New Roman" w:cs="Times New Roman"/>
          <w:lang w:val="el-GR"/>
        </w:rPr>
      </w:pPr>
      <w:r w:rsidRPr="00D3675B">
        <w:rPr>
          <w:rFonts w:ascii="Times New Roman" w:eastAsia="Times New Roman" w:hAnsi="Times New Roman" w:cs="Times New Roman"/>
          <w:sz w:val="24"/>
          <w:szCs w:val="24"/>
          <w:lang w:val="el-GR" w:eastAsia="el-GR"/>
        </w:rPr>
        <w:t xml:space="preserve">Αριθ. </w:t>
      </w:r>
      <w:proofErr w:type="spellStart"/>
      <w:r w:rsidRPr="00D3675B">
        <w:rPr>
          <w:rFonts w:ascii="Times New Roman" w:eastAsia="Times New Roman" w:hAnsi="Times New Roman" w:cs="Times New Roman"/>
          <w:sz w:val="24"/>
          <w:szCs w:val="24"/>
          <w:lang w:val="el-GR" w:eastAsia="el-GR"/>
        </w:rPr>
        <w:t>πρωτ</w:t>
      </w:r>
      <w:proofErr w:type="spellEnd"/>
      <w:r w:rsidRPr="00D3675B">
        <w:rPr>
          <w:rFonts w:ascii="Times New Roman" w:eastAsia="Times New Roman" w:hAnsi="Times New Roman" w:cs="Times New Roman"/>
          <w:sz w:val="24"/>
          <w:szCs w:val="24"/>
          <w:lang w:val="el-GR" w:eastAsia="el-GR"/>
        </w:rPr>
        <w:t xml:space="preserve">.: </w:t>
      </w:r>
      <w:r w:rsidR="007826AD" w:rsidRPr="00D3675B">
        <w:rPr>
          <w:rFonts w:ascii="Times New Roman" w:eastAsia="Times New Roman" w:hAnsi="Times New Roman" w:cs="Times New Roman"/>
          <w:sz w:val="24"/>
          <w:szCs w:val="24"/>
          <w:lang w:val="el-GR" w:eastAsia="el-GR"/>
        </w:rPr>
        <w:t>788</w:t>
      </w:r>
      <w:r w:rsidRPr="00C322A8">
        <w:rPr>
          <w:rFonts w:ascii="Times New Roman" w:eastAsia="Times New Roman" w:hAnsi="Times New Roman" w:cs="Times New Roman"/>
          <w:sz w:val="24"/>
          <w:szCs w:val="24"/>
          <w:lang w:val="el-GR" w:eastAsia="el-GR"/>
        </w:rPr>
        <w:t xml:space="preserve">  </w:t>
      </w:r>
    </w:p>
    <w:p w14:paraId="64511936" w14:textId="77777777" w:rsidR="00507DAA" w:rsidRDefault="00507DAA" w:rsidP="00747322">
      <w:pPr>
        <w:tabs>
          <w:tab w:val="left" w:pos="212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l-GR" w:eastAsia="el-GR"/>
        </w:rPr>
      </w:pPr>
    </w:p>
    <w:p w14:paraId="5CBA8D76" w14:textId="77777777" w:rsidR="00507DAA" w:rsidRDefault="00507DAA" w:rsidP="00747322">
      <w:pPr>
        <w:tabs>
          <w:tab w:val="left" w:pos="212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l-GR" w:eastAsia="el-GR"/>
        </w:rPr>
      </w:pPr>
    </w:p>
    <w:p w14:paraId="79410B4E" w14:textId="1641287A" w:rsidR="00747322" w:rsidRPr="00C322A8" w:rsidRDefault="00747322" w:rsidP="00747322">
      <w:pPr>
        <w:tabs>
          <w:tab w:val="left" w:pos="212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l-GR" w:eastAsia="el-GR"/>
        </w:rPr>
      </w:pPr>
      <w:r w:rsidRPr="00C322A8">
        <w:rPr>
          <w:rFonts w:ascii="Times New Roman" w:eastAsia="Times New Roman" w:hAnsi="Times New Roman" w:cs="Times New Roman"/>
          <w:b/>
          <w:sz w:val="24"/>
          <w:szCs w:val="24"/>
          <w:lang w:val="el-GR" w:eastAsia="el-GR"/>
        </w:rPr>
        <w:t>Π Ρ Ο Κ Η Ρ Υ Ξ Η</w:t>
      </w:r>
    </w:p>
    <w:p w14:paraId="4F5BAAF8" w14:textId="77777777" w:rsidR="0012387C" w:rsidRDefault="00747322" w:rsidP="00747322">
      <w:pPr>
        <w:tabs>
          <w:tab w:val="left" w:pos="212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l-GR" w:eastAsia="el-GR"/>
        </w:rPr>
      </w:pPr>
      <w:r w:rsidRPr="00C322A8">
        <w:rPr>
          <w:rFonts w:ascii="Times New Roman" w:eastAsia="Times New Roman" w:hAnsi="Times New Roman" w:cs="Times New Roman"/>
          <w:b/>
          <w:sz w:val="24"/>
          <w:szCs w:val="24"/>
          <w:lang w:val="el-GR" w:eastAsia="el-GR"/>
        </w:rPr>
        <w:t>Για την πρόσληψη Εντεταλμένων Δ</w:t>
      </w:r>
      <w:r w:rsidR="0012387C">
        <w:rPr>
          <w:rFonts w:ascii="Times New Roman" w:eastAsia="Times New Roman" w:hAnsi="Times New Roman" w:cs="Times New Roman"/>
          <w:b/>
          <w:sz w:val="24"/>
          <w:szCs w:val="24"/>
          <w:lang w:val="el-GR" w:eastAsia="el-GR"/>
        </w:rPr>
        <w:t xml:space="preserve">ιδασκόντων </w:t>
      </w:r>
    </w:p>
    <w:p w14:paraId="0ABABAD9" w14:textId="77777777" w:rsidR="00747322" w:rsidRPr="0012387C" w:rsidRDefault="008C7A17" w:rsidP="00747322">
      <w:pPr>
        <w:tabs>
          <w:tab w:val="left" w:pos="212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(άρθρο</w:t>
      </w:r>
      <w:r w:rsidR="00747322" w:rsidRPr="00C322A8">
        <w:rPr>
          <w:rFonts w:ascii="Times New Roman" w:eastAsia="Times New Roman" w:hAnsi="Times New Roman" w:cs="Times New Roman"/>
          <w:b/>
          <w:sz w:val="24"/>
          <w:szCs w:val="24"/>
          <w:lang w:val="el-GR" w:eastAsia="el-GR"/>
        </w:rPr>
        <w:t xml:space="preserve"> 173 του ν. 4957/2022</w:t>
      </w:r>
      <w:r w:rsidR="0012387C">
        <w:rPr>
          <w:rFonts w:ascii="Times New Roman" w:eastAsia="Times New Roman" w:hAnsi="Times New Roman" w:cs="Times New Roman"/>
          <w:b/>
          <w:sz w:val="24"/>
          <w:szCs w:val="24"/>
          <w:lang w:val="el-GR" w:eastAsia="el-GR"/>
        </w:rPr>
        <w:t>)</w:t>
      </w:r>
    </w:p>
    <w:p w14:paraId="389EC6A3" w14:textId="77777777" w:rsidR="004E33D2" w:rsidRPr="00C322A8" w:rsidRDefault="004E33D2" w:rsidP="009B3DA5">
      <w:pPr>
        <w:autoSpaceDE w:val="0"/>
        <w:autoSpaceDN w:val="0"/>
        <w:adjustRightInd w:val="0"/>
        <w:spacing w:after="0" w:line="240" w:lineRule="auto"/>
        <w:jc w:val="both"/>
        <w:rPr>
          <w:rFonts w:ascii="Times New Roman" w:hAnsi="Times New Roman" w:cs="Times New Roman"/>
          <w:sz w:val="24"/>
          <w:szCs w:val="24"/>
          <w:lang w:val="el-GR"/>
        </w:rPr>
      </w:pPr>
    </w:p>
    <w:p w14:paraId="3E3730B5" w14:textId="349767D3" w:rsidR="00E006B8" w:rsidRPr="0012677C" w:rsidRDefault="009B3DA5" w:rsidP="00A5113F">
      <w:pPr>
        <w:autoSpaceDE w:val="0"/>
        <w:autoSpaceDN w:val="0"/>
        <w:adjustRightInd w:val="0"/>
        <w:spacing w:after="0" w:line="240" w:lineRule="auto"/>
        <w:jc w:val="both"/>
        <w:rPr>
          <w:rFonts w:ascii="Times New Roman" w:hAnsi="Times New Roman" w:cs="Times New Roman"/>
          <w:sz w:val="24"/>
          <w:szCs w:val="24"/>
          <w:lang w:val="el-GR"/>
        </w:rPr>
      </w:pPr>
      <w:r w:rsidRPr="0012677C">
        <w:rPr>
          <w:rFonts w:ascii="Times New Roman" w:hAnsi="Times New Roman" w:cs="Times New Roman"/>
          <w:sz w:val="24"/>
          <w:szCs w:val="24"/>
          <w:lang w:val="el-GR"/>
        </w:rPr>
        <w:t>Η Συνέλευση του Τμήματος</w:t>
      </w:r>
      <w:r w:rsidR="00ED67F0">
        <w:rPr>
          <w:rFonts w:ascii="Times New Roman" w:hAnsi="Times New Roman" w:cs="Times New Roman"/>
          <w:sz w:val="24"/>
          <w:szCs w:val="24"/>
          <w:lang w:val="el-GR"/>
        </w:rPr>
        <w:t xml:space="preserve"> Περιφερειακής και Οικονομικής Ανάπτυξης</w:t>
      </w:r>
      <w:r w:rsidRPr="0012677C">
        <w:rPr>
          <w:rFonts w:ascii="Times New Roman" w:hAnsi="Times New Roman" w:cs="Times New Roman"/>
          <w:sz w:val="24"/>
          <w:szCs w:val="24"/>
          <w:lang w:val="el-GR"/>
        </w:rPr>
        <w:t xml:space="preserve"> της  Σχολής</w:t>
      </w:r>
      <w:r w:rsidR="00E00093">
        <w:rPr>
          <w:rFonts w:ascii="Times New Roman" w:hAnsi="Times New Roman" w:cs="Times New Roman"/>
          <w:sz w:val="24"/>
          <w:szCs w:val="24"/>
          <w:lang w:val="el-GR"/>
        </w:rPr>
        <w:t xml:space="preserve"> Εφαρμοσμένων Οικονομικών και Κοινωνικών Επιστημών </w:t>
      </w:r>
      <w:r w:rsidRPr="0012677C">
        <w:rPr>
          <w:rFonts w:ascii="Times New Roman" w:hAnsi="Times New Roman" w:cs="Times New Roman"/>
          <w:sz w:val="24"/>
          <w:szCs w:val="24"/>
          <w:lang w:val="el-GR"/>
        </w:rPr>
        <w:t xml:space="preserve">του Γεωπονικού Πανεπιστημίου Αθηνών, στην υπ’ αριθ. </w:t>
      </w:r>
      <w:r w:rsidR="00507DAA">
        <w:rPr>
          <w:rFonts w:ascii="Times New Roman" w:hAnsi="Times New Roman" w:cs="Times New Roman"/>
          <w:sz w:val="24"/>
          <w:szCs w:val="24"/>
          <w:lang w:val="el-GR"/>
        </w:rPr>
        <w:t>22</w:t>
      </w:r>
      <w:r w:rsidR="00507DAA" w:rsidRPr="00507DAA">
        <w:rPr>
          <w:rFonts w:ascii="Times New Roman" w:hAnsi="Times New Roman" w:cs="Times New Roman"/>
          <w:sz w:val="24"/>
          <w:szCs w:val="24"/>
          <w:vertAlign w:val="superscript"/>
          <w:lang w:val="el-GR"/>
        </w:rPr>
        <w:t>ης</w:t>
      </w:r>
      <w:r w:rsidR="00507DAA">
        <w:rPr>
          <w:rFonts w:ascii="Times New Roman" w:hAnsi="Times New Roman" w:cs="Times New Roman"/>
          <w:sz w:val="24"/>
          <w:szCs w:val="24"/>
          <w:lang w:val="el-GR"/>
        </w:rPr>
        <w:t xml:space="preserve">/28.11.2023 </w:t>
      </w:r>
      <w:r w:rsidRPr="0012677C">
        <w:rPr>
          <w:rFonts w:ascii="Times New Roman" w:hAnsi="Times New Roman" w:cs="Times New Roman"/>
          <w:sz w:val="24"/>
          <w:szCs w:val="24"/>
          <w:lang w:val="el-GR"/>
        </w:rPr>
        <w:t xml:space="preserve">συνεδρίασή της, </w:t>
      </w:r>
      <w:r w:rsidR="0012387C" w:rsidRPr="0012677C">
        <w:rPr>
          <w:rFonts w:ascii="Times New Roman" w:hAnsi="Times New Roman" w:cs="Times New Roman"/>
          <w:sz w:val="24"/>
          <w:szCs w:val="24"/>
          <w:lang w:val="el-GR"/>
        </w:rPr>
        <w:t xml:space="preserve">έχοντας υπόψη </w:t>
      </w:r>
      <w:r w:rsidR="008C7A17" w:rsidRPr="0012677C">
        <w:rPr>
          <w:rFonts w:ascii="Times New Roman" w:hAnsi="Times New Roman" w:cs="Times New Roman"/>
          <w:sz w:val="24"/>
          <w:szCs w:val="24"/>
          <w:lang w:val="el-GR"/>
        </w:rPr>
        <w:t xml:space="preserve">τις διατάξεις </w:t>
      </w:r>
      <w:r w:rsidR="0012387C" w:rsidRPr="0012677C">
        <w:rPr>
          <w:rFonts w:ascii="Times New Roman" w:hAnsi="Times New Roman" w:cs="Times New Roman"/>
          <w:sz w:val="24"/>
          <w:szCs w:val="24"/>
          <w:lang w:val="el-GR"/>
        </w:rPr>
        <w:t>το</w:t>
      </w:r>
      <w:r w:rsidR="008C7A17" w:rsidRPr="0012677C">
        <w:rPr>
          <w:rFonts w:ascii="Times New Roman" w:hAnsi="Times New Roman" w:cs="Times New Roman"/>
          <w:sz w:val="24"/>
          <w:szCs w:val="24"/>
          <w:lang w:val="el-GR"/>
        </w:rPr>
        <w:t>υ</w:t>
      </w:r>
      <w:r w:rsidR="0012387C" w:rsidRPr="0012677C">
        <w:rPr>
          <w:rFonts w:ascii="Times New Roman" w:hAnsi="Times New Roman" w:cs="Times New Roman"/>
          <w:sz w:val="24"/>
          <w:szCs w:val="24"/>
          <w:lang w:val="el-GR"/>
        </w:rPr>
        <w:t xml:space="preserve"> άρθρο</w:t>
      </w:r>
      <w:r w:rsidR="008C7A17" w:rsidRPr="0012677C">
        <w:rPr>
          <w:rFonts w:ascii="Times New Roman" w:hAnsi="Times New Roman" w:cs="Times New Roman"/>
          <w:sz w:val="24"/>
          <w:szCs w:val="24"/>
          <w:lang w:val="el-GR"/>
        </w:rPr>
        <w:t>υ</w:t>
      </w:r>
      <w:r w:rsidR="0012387C" w:rsidRPr="0012677C">
        <w:rPr>
          <w:rFonts w:ascii="Times New Roman" w:hAnsi="Times New Roman" w:cs="Times New Roman"/>
          <w:sz w:val="24"/>
          <w:szCs w:val="24"/>
          <w:lang w:val="el-GR"/>
        </w:rPr>
        <w:t xml:space="preserve"> 173 του ν.4957/2022</w:t>
      </w:r>
      <w:r w:rsidR="008C7A17" w:rsidRPr="0012677C">
        <w:rPr>
          <w:rFonts w:ascii="Times New Roman" w:hAnsi="Times New Roman" w:cs="Times New Roman"/>
          <w:sz w:val="24"/>
          <w:szCs w:val="24"/>
          <w:lang w:val="el-GR"/>
        </w:rPr>
        <w:t xml:space="preserve"> (Α΄ 141)</w:t>
      </w:r>
      <w:r w:rsidR="0012387C" w:rsidRPr="0012677C">
        <w:rPr>
          <w:rFonts w:ascii="Times New Roman" w:hAnsi="Times New Roman" w:cs="Times New Roman"/>
          <w:sz w:val="24"/>
          <w:szCs w:val="24"/>
          <w:lang w:val="el-GR"/>
        </w:rPr>
        <w:t xml:space="preserve">, </w:t>
      </w:r>
      <w:r w:rsidR="0012387C" w:rsidRPr="0057360E">
        <w:rPr>
          <w:rFonts w:ascii="Times New Roman" w:hAnsi="Times New Roman" w:cs="Times New Roman"/>
          <w:sz w:val="24"/>
          <w:szCs w:val="24"/>
          <w:lang w:val="el-GR"/>
        </w:rPr>
        <w:t xml:space="preserve">την </w:t>
      </w:r>
      <w:proofErr w:type="spellStart"/>
      <w:r w:rsidR="0012387C" w:rsidRPr="0057360E">
        <w:rPr>
          <w:rFonts w:ascii="Times New Roman" w:hAnsi="Times New Roman" w:cs="Times New Roman"/>
          <w:sz w:val="24"/>
          <w:szCs w:val="24"/>
          <w:lang w:val="el-GR"/>
        </w:rPr>
        <w:t>αριθμ</w:t>
      </w:r>
      <w:proofErr w:type="spellEnd"/>
      <w:r w:rsidR="0012387C" w:rsidRPr="0057360E">
        <w:rPr>
          <w:rFonts w:ascii="Times New Roman" w:hAnsi="Times New Roman" w:cs="Times New Roman"/>
          <w:sz w:val="24"/>
          <w:szCs w:val="24"/>
          <w:lang w:val="el-GR"/>
        </w:rPr>
        <w:t xml:space="preserve">. </w:t>
      </w:r>
      <w:r w:rsidR="003735B5" w:rsidRPr="003E13A5">
        <w:rPr>
          <w:rFonts w:ascii="Times New Roman" w:hAnsi="Times New Roman" w:cs="Times New Roman"/>
          <w:sz w:val="24"/>
          <w:szCs w:val="24"/>
          <w:lang w:val="el-GR"/>
        </w:rPr>
        <w:t>Φ11/94791/Ζ2/30.08.2023 (ΑΔΑ: 9ΓΞ546ΝΚΠΔ-ΣΛΡ) Απόφαση του Υπουργού Παιδείας, Θρησκευμάτων και Αθλητισμού</w:t>
      </w:r>
      <w:r w:rsidR="0012387C" w:rsidRPr="003E13A5">
        <w:rPr>
          <w:rFonts w:ascii="Times New Roman" w:hAnsi="Times New Roman" w:cs="Times New Roman"/>
          <w:sz w:val="24"/>
          <w:szCs w:val="24"/>
          <w:lang w:val="el-GR"/>
        </w:rPr>
        <w:t xml:space="preserve">, την </w:t>
      </w:r>
      <w:proofErr w:type="spellStart"/>
      <w:r w:rsidR="0012387C" w:rsidRPr="003E13A5">
        <w:rPr>
          <w:rFonts w:ascii="Times New Roman" w:hAnsi="Times New Roman" w:cs="Times New Roman"/>
          <w:sz w:val="24"/>
          <w:szCs w:val="24"/>
          <w:lang w:val="el-GR"/>
        </w:rPr>
        <w:t>αριθμ</w:t>
      </w:r>
      <w:proofErr w:type="spellEnd"/>
      <w:r w:rsidR="0012387C" w:rsidRPr="003E13A5">
        <w:rPr>
          <w:rFonts w:ascii="Times New Roman" w:hAnsi="Times New Roman" w:cs="Times New Roman"/>
          <w:sz w:val="24"/>
          <w:szCs w:val="24"/>
          <w:lang w:val="el-GR"/>
        </w:rPr>
        <w:t>.</w:t>
      </w:r>
      <w:r w:rsidR="006A7F1A" w:rsidRPr="003E13A5">
        <w:rPr>
          <w:rFonts w:ascii="Times New Roman" w:hAnsi="Times New Roman" w:cs="Times New Roman"/>
          <w:sz w:val="24"/>
          <w:szCs w:val="24"/>
          <w:lang w:val="el-GR"/>
        </w:rPr>
        <w:t xml:space="preserve"> </w:t>
      </w:r>
      <w:r w:rsidR="00D20058" w:rsidRPr="003E13A5">
        <w:rPr>
          <w:rFonts w:ascii="Times New Roman" w:hAnsi="Times New Roman" w:cs="Times New Roman"/>
          <w:sz w:val="24"/>
          <w:szCs w:val="24"/>
          <w:lang w:val="el-GR"/>
        </w:rPr>
        <w:t>5920/20.10.2023</w:t>
      </w:r>
      <w:r w:rsidR="006A7F1A" w:rsidRPr="003E13A5">
        <w:rPr>
          <w:rFonts w:ascii="Times New Roman" w:hAnsi="Times New Roman" w:cs="Times New Roman"/>
          <w:sz w:val="24"/>
          <w:szCs w:val="24"/>
          <w:lang w:val="el-GR"/>
        </w:rPr>
        <w:t xml:space="preserve"> απόφαση της Συγκλήτου (Συνεδρία </w:t>
      </w:r>
      <w:r w:rsidR="00D20058" w:rsidRPr="003E13A5">
        <w:rPr>
          <w:rFonts w:ascii="Times New Roman" w:hAnsi="Times New Roman" w:cs="Times New Roman"/>
          <w:sz w:val="24"/>
          <w:szCs w:val="24"/>
          <w:lang w:val="el-GR"/>
        </w:rPr>
        <w:t>607/19.10.2023</w:t>
      </w:r>
      <w:r w:rsidR="006A7F1A" w:rsidRPr="003E13A5">
        <w:rPr>
          <w:rFonts w:ascii="Times New Roman" w:hAnsi="Times New Roman" w:cs="Times New Roman"/>
          <w:sz w:val="24"/>
          <w:szCs w:val="24"/>
          <w:lang w:val="el-GR"/>
        </w:rPr>
        <w:t>)</w:t>
      </w:r>
      <w:r w:rsidR="0012387C" w:rsidRPr="003E13A5">
        <w:rPr>
          <w:rFonts w:ascii="Times New Roman" w:hAnsi="Times New Roman" w:cs="Times New Roman"/>
          <w:sz w:val="24"/>
          <w:szCs w:val="24"/>
          <w:lang w:val="el-GR"/>
        </w:rPr>
        <w:t xml:space="preserve"> </w:t>
      </w:r>
      <w:r w:rsidRPr="003E13A5">
        <w:rPr>
          <w:rFonts w:ascii="Times New Roman" w:hAnsi="Times New Roman" w:cs="Times New Roman"/>
          <w:sz w:val="24"/>
          <w:szCs w:val="24"/>
          <w:lang w:val="el-GR"/>
        </w:rPr>
        <w:t>αποφάσισε την πρόσληψη</w:t>
      </w:r>
      <w:r w:rsidR="00D41A45" w:rsidRPr="003E13A5">
        <w:rPr>
          <w:rFonts w:ascii="Times New Roman" w:hAnsi="Times New Roman" w:cs="Times New Roman"/>
          <w:sz w:val="24"/>
          <w:szCs w:val="24"/>
          <w:lang w:val="el-GR"/>
        </w:rPr>
        <w:t xml:space="preserve"> </w:t>
      </w:r>
      <w:r w:rsidR="00374FF0">
        <w:rPr>
          <w:rFonts w:ascii="Times New Roman" w:hAnsi="Times New Roman" w:cs="Times New Roman"/>
          <w:sz w:val="24"/>
          <w:szCs w:val="24"/>
          <w:lang w:val="el-GR"/>
        </w:rPr>
        <w:t>ενός</w:t>
      </w:r>
      <w:r w:rsidR="00D41A45" w:rsidRPr="003E13A5">
        <w:rPr>
          <w:rFonts w:ascii="Times New Roman" w:hAnsi="Times New Roman" w:cs="Times New Roman"/>
          <w:sz w:val="24"/>
          <w:szCs w:val="24"/>
          <w:lang w:val="el-GR"/>
        </w:rPr>
        <w:t xml:space="preserve"> (</w:t>
      </w:r>
      <w:r w:rsidR="00374FF0">
        <w:rPr>
          <w:rFonts w:ascii="Times New Roman" w:hAnsi="Times New Roman" w:cs="Times New Roman"/>
          <w:sz w:val="24"/>
          <w:szCs w:val="24"/>
          <w:lang w:val="el-GR"/>
        </w:rPr>
        <w:t>1</w:t>
      </w:r>
      <w:r w:rsidR="00D41A45" w:rsidRPr="003E13A5">
        <w:rPr>
          <w:rFonts w:ascii="Times New Roman" w:hAnsi="Times New Roman" w:cs="Times New Roman"/>
          <w:sz w:val="24"/>
          <w:szCs w:val="24"/>
          <w:lang w:val="el-GR"/>
        </w:rPr>
        <w:t>)</w:t>
      </w:r>
      <w:r w:rsidRPr="003E13A5">
        <w:rPr>
          <w:rFonts w:ascii="Times New Roman" w:hAnsi="Times New Roman" w:cs="Times New Roman"/>
          <w:sz w:val="24"/>
          <w:szCs w:val="24"/>
          <w:lang w:val="el-GR"/>
        </w:rPr>
        <w:t xml:space="preserve"> Εντεταλμέν</w:t>
      </w:r>
      <w:r w:rsidR="00374FF0">
        <w:rPr>
          <w:rFonts w:ascii="Times New Roman" w:hAnsi="Times New Roman" w:cs="Times New Roman"/>
          <w:sz w:val="24"/>
          <w:szCs w:val="24"/>
          <w:lang w:val="el-GR"/>
        </w:rPr>
        <w:t>ου</w:t>
      </w:r>
      <w:r w:rsidRPr="003E13A5">
        <w:rPr>
          <w:rFonts w:ascii="Times New Roman" w:hAnsi="Times New Roman" w:cs="Times New Roman"/>
          <w:sz w:val="24"/>
          <w:szCs w:val="24"/>
          <w:lang w:val="el-GR"/>
        </w:rPr>
        <w:t xml:space="preserve"> Διδ</w:t>
      </w:r>
      <w:r w:rsidR="00374FF0">
        <w:rPr>
          <w:rFonts w:ascii="Times New Roman" w:hAnsi="Times New Roman" w:cs="Times New Roman"/>
          <w:sz w:val="24"/>
          <w:szCs w:val="24"/>
          <w:lang w:val="el-GR"/>
        </w:rPr>
        <w:t>άσκοντα</w:t>
      </w:r>
      <w:r w:rsidR="00983DCD">
        <w:rPr>
          <w:rFonts w:ascii="Times New Roman" w:hAnsi="Times New Roman" w:cs="Times New Roman"/>
          <w:sz w:val="24"/>
          <w:szCs w:val="24"/>
          <w:lang w:val="el-GR"/>
        </w:rPr>
        <w:t xml:space="preserve"> πλήρους απασχόλησης</w:t>
      </w:r>
      <w:r w:rsidRPr="003E13A5">
        <w:rPr>
          <w:rFonts w:ascii="Times New Roman" w:hAnsi="Times New Roman" w:cs="Times New Roman"/>
          <w:sz w:val="24"/>
          <w:szCs w:val="24"/>
          <w:lang w:val="el-GR"/>
        </w:rPr>
        <w:t>, με σχέση εργασίας ιδιωτικού δικαίου ορισμένου χ</w:t>
      </w:r>
      <w:r w:rsidR="008C7A17" w:rsidRPr="003E13A5">
        <w:rPr>
          <w:rFonts w:ascii="Times New Roman" w:hAnsi="Times New Roman" w:cs="Times New Roman"/>
          <w:sz w:val="24"/>
          <w:szCs w:val="24"/>
          <w:lang w:val="el-GR"/>
        </w:rPr>
        <w:t xml:space="preserve">ρόνου για το </w:t>
      </w:r>
      <w:r w:rsidR="009F347A" w:rsidRPr="003E13A5">
        <w:rPr>
          <w:rFonts w:ascii="Times New Roman" w:hAnsi="Times New Roman" w:cs="Times New Roman"/>
          <w:sz w:val="24"/>
          <w:szCs w:val="24"/>
          <w:lang w:val="el-GR"/>
        </w:rPr>
        <w:t>χειμερινό</w:t>
      </w:r>
      <w:r w:rsidR="008C7A17" w:rsidRPr="003E13A5">
        <w:rPr>
          <w:rFonts w:ascii="Times New Roman" w:hAnsi="Times New Roman" w:cs="Times New Roman"/>
          <w:sz w:val="24"/>
          <w:szCs w:val="24"/>
          <w:lang w:val="el-GR"/>
        </w:rPr>
        <w:t xml:space="preserve"> εξάμηνο του ακαδημαϊκού έ</w:t>
      </w:r>
      <w:r w:rsidRPr="003E13A5">
        <w:rPr>
          <w:rFonts w:ascii="Times New Roman" w:hAnsi="Times New Roman" w:cs="Times New Roman"/>
          <w:sz w:val="24"/>
          <w:szCs w:val="24"/>
          <w:lang w:val="el-GR"/>
        </w:rPr>
        <w:t>τους 202</w:t>
      </w:r>
      <w:r w:rsidR="00F85F85" w:rsidRPr="003E13A5">
        <w:rPr>
          <w:rFonts w:ascii="Times New Roman" w:hAnsi="Times New Roman" w:cs="Times New Roman"/>
          <w:sz w:val="24"/>
          <w:szCs w:val="24"/>
          <w:lang w:val="el-GR"/>
        </w:rPr>
        <w:t>3</w:t>
      </w:r>
      <w:r w:rsidRPr="003E13A5">
        <w:rPr>
          <w:rFonts w:ascii="Times New Roman" w:hAnsi="Times New Roman" w:cs="Times New Roman"/>
          <w:sz w:val="24"/>
          <w:szCs w:val="24"/>
          <w:lang w:val="el-GR"/>
        </w:rPr>
        <w:t>-202</w:t>
      </w:r>
      <w:r w:rsidR="00F85F85" w:rsidRPr="003E13A5">
        <w:rPr>
          <w:rFonts w:ascii="Times New Roman" w:hAnsi="Times New Roman" w:cs="Times New Roman"/>
          <w:sz w:val="24"/>
          <w:szCs w:val="24"/>
          <w:lang w:val="el-GR"/>
        </w:rPr>
        <w:t>4</w:t>
      </w:r>
      <w:r w:rsidR="008C7A17" w:rsidRPr="003E13A5">
        <w:rPr>
          <w:rFonts w:ascii="Times New Roman" w:hAnsi="Times New Roman" w:cs="Times New Roman"/>
          <w:sz w:val="24"/>
          <w:szCs w:val="24"/>
          <w:lang w:val="el-GR"/>
        </w:rPr>
        <w:t xml:space="preserve">, </w:t>
      </w:r>
      <w:r w:rsidR="00FD5943" w:rsidRPr="003E13A5">
        <w:rPr>
          <w:rFonts w:ascii="Times New Roman" w:hAnsi="Times New Roman" w:cs="Times New Roman"/>
          <w:sz w:val="24"/>
          <w:szCs w:val="24"/>
          <w:lang w:val="el-GR"/>
        </w:rPr>
        <w:t xml:space="preserve">για την κάλυψη των αναγκών διδασκαλίας του Προπτυχιακού Προγράμματος Σπουδών, </w:t>
      </w:r>
      <w:r w:rsidR="008C7A17" w:rsidRPr="003E13A5">
        <w:rPr>
          <w:rFonts w:ascii="Times New Roman" w:hAnsi="Times New Roman" w:cs="Times New Roman"/>
          <w:sz w:val="24"/>
          <w:szCs w:val="24"/>
          <w:lang w:val="el-GR"/>
        </w:rPr>
        <w:t>στ</w:t>
      </w:r>
      <w:r w:rsidR="00BF24A9">
        <w:rPr>
          <w:rFonts w:ascii="Times New Roman" w:hAnsi="Times New Roman" w:cs="Times New Roman"/>
          <w:sz w:val="24"/>
          <w:szCs w:val="24"/>
          <w:lang w:val="el-GR"/>
        </w:rPr>
        <w:t>ο</w:t>
      </w:r>
      <w:r w:rsidR="008C7A17" w:rsidRPr="003E13A5">
        <w:rPr>
          <w:rFonts w:ascii="Times New Roman" w:hAnsi="Times New Roman" w:cs="Times New Roman"/>
          <w:sz w:val="24"/>
          <w:szCs w:val="24"/>
          <w:lang w:val="el-GR"/>
        </w:rPr>
        <w:t xml:space="preserve"> ακόλουθ</w:t>
      </w:r>
      <w:r w:rsidR="00BF24A9">
        <w:rPr>
          <w:rFonts w:ascii="Times New Roman" w:hAnsi="Times New Roman" w:cs="Times New Roman"/>
          <w:sz w:val="24"/>
          <w:szCs w:val="24"/>
          <w:lang w:val="el-GR"/>
        </w:rPr>
        <w:t>ο</w:t>
      </w:r>
      <w:r w:rsidR="008C7A17" w:rsidRPr="003E13A5">
        <w:rPr>
          <w:rFonts w:ascii="Times New Roman" w:hAnsi="Times New Roman" w:cs="Times New Roman"/>
          <w:sz w:val="24"/>
          <w:szCs w:val="24"/>
          <w:lang w:val="el-GR"/>
        </w:rPr>
        <w:t xml:space="preserve"> γνωστικ</w:t>
      </w:r>
      <w:r w:rsidR="00BF24A9">
        <w:rPr>
          <w:rFonts w:ascii="Times New Roman" w:hAnsi="Times New Roman" w:cs="Times New Roman"/>
          <w:sz w:val="24"/>
          <w:szCs w:val="24"/>
          <w:lang w:val="el-GR"/>
        </w:rPr>
        <w:t>ό</w:t>
      </w:r>
      <w:r w:rsidR="008C7A17" w:rsidRPr="0012677C">
        <w:rPr>
          <w:rFonts w:ascii="Times New Roman" w:hAnsi="Times New Roman" w:cs="Times New Roman"/>
          <w:sz w:val="24"/>
          <w:szCs w:val="24"/>
          <w:lang w:val="el-GR"/>
        </w:rPr>
        <w:t xml:space="preserve"> αντικείμεν</w:t>
      </w:r>
      <w:r w:rsidR="00BF24A9">
        <w:rPr>
          <w:rFonts w:ascii="Times New Roman" w:hAnsi="Times New Roman" w:cs="Times New Roman"/>
          <w:sz w:val="24"/>
          <w:szCs w:val="24"/>
          <w:lang w:val="el-GR"/>
        </w:rPr>
        <w:t>ό</w:t>
      </w:r>
      <w:r w:rsidRPr="0012677C">
        <w:rPr>
          <w:rFonts w:ascii="Times New Roman" w:hAnsi="Times New Roman" w:cs="Times New Roman"/>
          <w:sz w:val="24"/>
          <w:szCs w:val="24"/>
          <w:lang w:val="el-GR"/>
        </w:rPr>
        <w:t>:</w:t>
      </w:r>
    </w:p>
    <w:p w14:paraId="66547342" w14:textId="77777777" w:rsidR="001C37AD" w:rsidRPr="0012677C" w:rsidRDefault="001C37AD" w:rsidP="001C37AD">
      <w:pPr>
        <w:autoSpaceDE w:val="0"/>
        <w:autoSpaceDN w:val="0"/>
        <w:adjustRightInd w:val="0"/>
        <w:spacing w:after="0" w:line="240" w:lineRule="auto"/>
        <w:rPr>
          <w:rFonts w:ascii="Calibri" w:hAnsi="Calibri" w:cs="Calibri"/>
          <w:color w:val="000000"/>
          <w:sz w:val="24"/>
          <w:szCs w:val="24"/>
          <w:lang w:val="el-GR"/>
        </w:rPr>
      </w:pPr>
    </w:p>
    <w:p w14:paraId="51F4091D" w14:textId="67426FE4" w:rsidR="00FD5943" w:rsidRPr="0012677C" w:rsidRDefault="00C322A8" w:rsidP="00C322A8">
      <w:pPr>
        <w:autoSpaceDE w:val="0"/>
        <w:autoSpaceDN w:val="0"/>
        <w:adjustRightInd w:val="0"/>
        <w:spacing w:after="0" w:line="240" w:lineRule="auto"/>
        <w:jc w:val="both"/>
        <w:rPr>
          <w:rFonts w:ascii="Times New Roman" w:hAnsi="Times New Roman" w:cs="Times New Roman"/>
          <w:sz w:val="24"/>
          <w:szCs w:val="24"/>
          <w:lang w:val="el-GR"/>
        </w:rPr>
      </w:pPr>
      <w:r w:rsidRPr="0012677C">
        <w:rPr>
          <w:rFonts w:ascii="Times New Roman" w:hAnsi="Times New Roman" w:cs="Times New Roman"/>
          <w:b/>
          <w:sz w:val="24"/>
          <w:szCs w:val="24"/>
          <w:lang w:val="el-GR"/>
        </w:rPr>
        <w:t xml:space="preserve">Α. </w:t>
      </w:r>
      <w:r w:rsidR="007926B0" w:rsidRPr="00AA4127">
        <w:rPr>
          <w:rFonts w:ascii="Times New Roman" w:hAnsi="Times New Roman" w:cs="Times New Roman"/>
          <w:b/>
          <w:bCs/>
          <w:sz w:val="24"/>
          <w:szCs w:val="24"/>
          <w:lang w:val="el-GR"/>
        </w:rPr>
        <w:t>Γενικά Μαθηματικά με εφαρμογές στην Οικονομική Ανάλυση και Στατιστική</w:t>
      </w:r>
      <w:r w:rsidR="007926B0">
        <w:rPr>
          <w:rFonts w:ascii="Times New Roman" w:hAnsi="Times New Roman" w:cs="Times New Roman"/>
          <w:sz w:val="24"/>
          <w:szCs w:val="24"/>
          <w:lang w:val="el-GR"/>
        </w:rPr>
        <w:t xml:space="preserve"> </w:t>
      </w:r>
      <w:r w:rsidRPr="0012677C">
        <w:rPr>
          <w:rFonts w:ascii="Times New Roman" w:hAnsi="Times New Roman" w:cs="Times New Roman"/>
          <w:sz w:val="24"/>
          <w:szCs w:val="24"/>
          <w:lang w:val="el-GR"/>
        </w:rPr>
        <w:t>για τη διδασκαλία τ</w:t>
      </w:r>
      <w:r w:rsidR="00FD5943" w:rsidRPr="0012677C">
        <w:rPr>
          <w:rFonts w:ascii="Times New Roman" w:hAnsi="Times New Roman" w:cs="Times New Roman"/>
          <w:sz w:val="24"/>
          <w:szCs w:val="24"/>
          <w:lang w:val="el-GR"/>
        </w:rPr>
        <w:t>ων</w:t>
      </w:r>
      <w:r w:rsidRPr="0012677C">
        <w:rPr>
          <w:rFonts w:ascii="Times New Roman" w:hAnsi="Times New Roman" w:cs="Times New Roman"/>
          <w:sz w:val="24"/>
          <w:szCs w:val="24"/>
          <w:lang w:val="el-GR"/>
        </w:rPr>
        <w:t xml:space="preserve"> μαθ</w:t>
      </w:r>
      <w:r w:rsidR="00D21B4C">
        <w:rPr>
          <w:rFonts w:ascii="Times New Roman" w:hAnsi="Times New Roman" w:cs="Times New Roman"/>
          <w:sz w:val="24"/>
          <w:szCs w:val="24"/>
          <w:lang w:val="el-GR"/>
        </w:rPr>
        <w:t>ημάτ</w:t>
      </w:r>
      <w:r w:rsidR="00FD5943" w:rsidRPr="0012677C">
        <w:rPr>
          <w:rFonts w:ascii="Times New Roman" w:hAnsi="Times New Roman" w:cs="Times New Roman"/>
          <w:sz w:val="24"/>
          <w:szCs w:val="24"/>
          <w:lang w:val="el-GR"/>
        </w:rPr>
        <w:t>ων (θεωρία</w:t>
      </w:r>
      <w:r w:rsidR="00D21B4C">
        <w:rPr>
          <w:rFonts w:ascii="Times New Roman" w:hAnsi="Times New Roman" w:cs="Times New Roman"/>
          <w:sz w:val="24"/>
          <w:szCs w:val="24"/>
          <w:lang w:val="el-GR"/>
        </w:rPr>
        <w:t>ς</w:t>
      </w:r>
      <w:r w:rsidR="00F55606" w:rsidRPr="0012677C">
        <w:rPr>
          <w:rFonts w:ascii="Times New Roman" w:hAnsi="Times New Roman" w:cs="Times New Roman"/>
          <w:sz w:val="24"/>
          <w:szCs w:val="24"/>
          <w:lang w:val="el-GR"/>
        </w:rPr>
        <w:t>)</w:t>
      </w:r>
      <w:r w:rsidRPr="0012677C">
        <w:rPr>
          <w:rFonts w:ascii="Times New Roman" w:hAnsi="Times New Roman" w:cs="Times New Roman"/>
          <w:sz w:val="24"/>
          <w:szCs w:val="24"/>
          <w:lang w:val="el-GR"/>
        </w:rPr>
        <w:t>:</w:t>
      </w:r>
      <w:r w:rsidR="00FD5943" w:rsidRPr="0012677C">
        <w:rPr>
          <w:rFonts w:ascii="Times New Roman" w:hAnsi="Times New Roman" w:cs="Times New Roman"/>
          <w:sz w:val="24"/>
          <w:szCs w:val="24"/>
          <w:lang w:val="el-GR"/>
        </w:rPr>
        <w:t xml:space="preserve"> </w:t>
      </w:r>
    </w:p>
    <w:p w14:paraId="1A0E75BA" w14:textId="40B6D76F" w:rsidR="00E006B8" w:rsidRPr="006F071B" w:rsidRDefault="009E5A42" w:rsidP="00FD594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Στατιστική Ι</w:t>
      </w:r>
      <w:r w:rsidR="00FD5943" w:rsidRPr="006F071B">
        <w:rPr>
          <w:rFonts w:ascii="Times New Roman" w:hAnsi="Times New Roman" w:cs="Times New Roman"/>
          <w:sz w:val="24"/>
          <w:szCs w:val="24"/>
          <w:lang w:val="el-GR"/>
        </w:rPr>
        <w:t xml:space="preserve">, </w:t>
      </w:r>
      <w:r w:rsidR="00653777" w:rsidRPr="006F071B">
        <w:rPr>
          <w:rFonts w:ascii="Times New Roman" w:hAnsi="Times New Roman" w:cs="Times New Roman"/>
          <w:sz w:val="24"/>
          <w:szCs w:val="24"/>
          <w:lang w:val="el-GR"/>
        </w:rPr>
        <w:t>(</w:t>
      </w:r>
      <w:r w:rsidR="00D42E22">
        <w:rPr>
          <w:rFonts w:ascii="Times New Roman" w:hAnsi="Times New Roman" w:cs="Times New Roman"/>
          <w:sz w:val="24"/>
          <w:szCs w:val="24"/>
          <w:lang w:val="el-GR"/>
        </w:rPr>
        <w:t>ΠΟΑ6103</w:t>
      </w:r>
      <w:r w:rsidR="00FD7ADD" w:rsidRPr="006F071B">
        <w:rPr>
          <w:rFonts w:ascii="Times New Roman" w:hAnsi="Times New Roman" w:cs="Times New Roman"/>
          <w:sz w:val="24"/>
          <w:szCs w:val="24"/>
          <w:lang w:val="el-GR"/>
        </w:rPr>
        <w:t>)</w:t>
      </w:r>
      <w:r w:rsidR="00D42E22">
        <w:rPr>
          <w:rFonts w:ascii="Times New Roman" w:hAnsi="Times New Roman" w:cs="Times New Roman"/>
          <w:sz w:val="24"/>
          <w:szCs w:val="24"/>
          <w:lang w:val="el-GR"/>
        </w:rPr>
        <w:t xml:space="preserve"> Α’</w:t>
      </w:r>
      <w:r w:rsidR="00653777" w:rsidRPr="006F071B">
        <w:rPr>
          <w:rFonts w:ascii="Times New Roman" w:hAnsi="Times New Roman" w:cs="Times New Roman"/>
          <w:sz w:val="24"/>
          <w:szCs w:val="24"/>
          <w:lang w:val="el-GR"/>
        </w:rPr>
        <w:t xml:space="preserve"> </w:t>
      </w:r>
      <w:r w:rsidR="00D42E22">
        <w:rPr>
          <w:rFonts w:ascii="Times New Roman" w:hAnsi="Times New Roman" w:cs="Times New Roman"/>
          <w:sz w:val="24"/>
          <w:szCs w:val="24"/>
          <w:lang w:val="el-GR"/>
        </w:rPr>
        <w:t>Ε</w:t>
      </w:r>
      <w:r w:rsidR="00653777" w:rsidRPr="006F071B">
        <w:rPr>
          <w:rFonts w:ascii="Times New Roman" w:hAnsi="Times New Roman" w:cs="Times New Roman"/>
          <w:sz w:val="24"/>
          <w:szCs w:val="24"/>
          <w:lang w:val="el-GR"/>
        </w:rPr>
        <w:t>ξαμήνου</w:t>
      </w:r>
    </w:p>
    <w:p w14:paraId="3D65F262" w14:textId="08DAEBDD" w:rsidR="009E5A42" w:rsidRDefault="009E5A42" w:rsidP="00FD594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Στατιστική ΙΙΙ (</w:t>
      </w:r>
      <w:r w:rsidR="00D42E22">
        <w:rPr>
          <w:rFonts w:ascii="Times New Roman" w:hAnsi="Times New Roman" w:cs="Times New Roman"/>
          <w:sz w:val="24"/>
          <w:szCs w:val="24"/>
          <w:lang w:val="el-GR"/>
        </w:rPr>
        <w:t>ΠΟΑ6215</w:t>
      </w:r>
      <w:r>
        <w:rPr>
          <w:rFonts w:ascii="Times New Roman" w:hAnsi="Times New Roman" w:cs="Times New Roman"/>
          <w:sz w:val="24"/>
          <w:szCs w:val="24"/>
          <w:lang w:val="el-GR"/>
        </w:rPr>
        <w:t>)</w:t>
      </w:r>
      <w:r w:rsidR="00D42E22">
        <w:rPr>
          <w:rFonts w:ascii="Times New Roman" w:hAnsi="Times New Roman" w:cs="Times New Roman"/>
          <w:sz w:val="24"/>
          <w:szCs w:val="24"/>
          <w:lang w:val="el-GR"/>
        </w:rPr>
        <w:t xml:space="preserve"> Γ’ Εξαμήνου</w:t>
      </w:r>
    </w:p>
    <w:p w14:paraId="6FE50DA7" w14:textId="7969B996" w:rsidR="00C14AB8" w:rsidRDefault="009E5A42" w:rsidP="00C14AB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l-GR"/>
        </w:rPr>
      </w:pPr>
      <w:r w:rsidRPr="009E5A42">
        <w:rPr>
          <w:rFonts w:ascii="Times New Roman" w:hAnsi="Times New Roman" w:cs="Times New Roman"/>
          <w:sz w:val="24"/>
          <w:szCs w:val="24"/>
          <w:lang w:val="el-GR"/>
        </w:rPr>
        <w:t>Οικονομική των Φυσικών Πόρων (</w:t>
      </w:r>
      <w:r w:rsidR="00EA72C5">
        <w:rPr>
          <w:rFonts w:ascii="Times New Roman" w:hAnsi="Times New Roman" w:cs="Times New Roman"/>
          <w:sz w:val="24"/>
          <w:szCs w:val="24"/>
          <w:lang w:val="el-GR"/>
        </w:rPr>
        <w:t>ΠΟΑ6526</w:t>
      </w:r>
      <w:r w:rsidRPr="009E5A42">
        <w:rPr>
          <w:rFonts w:ascii="Times New Roman" w:hAnsi="Times New Roman" w:cs="Times New Roman"/>
          <w:sz w:val="24"/>
          <w:szCs w:val="24"/>
          <w:lang w:val="el-GR"/>
        </w:rPr>
        <w:t>)</w:t>
      </w:r>
      <w:r w:rsidR="00EA72C5">
        <w:rPr>
          <w:rFonts w:ascii="Times New Roman" w:hAnsi="Times New Roman" w:cs="Times New Roman"/>
          <w:sz w:val="24"/>
          <w:szCs w:val="24"/>
          <w:lang w:val="el-GR"/>
        </w:rPr>
        <w:t xml:space="preserve"> Ε’ Εξαμήνου</w:t>
      </w:r>
    </w:p>
    <w:p w14:paraId="613476A4" w14:textId="77777777" w:rsidR="009E5A42" w:rsidRDefault="009E5A42" w:rsidP="009E5A42">
      <w:pPr>
        <w:autoSpaceDE w:val="0"/>
        <w:autoSpaceDN w:val="0"/>
        <w:adjustRightInd w:val="0"/>
        <w:spacing w:after="0" w:line="240" w:lineRule="auto"/>
        <w:jc w:val="both"/>
        <w:rPr>
          <w:rFonts w:ascii="Times New Roman" w:hAnsi="Times New Roman" w:cs="Times New Roman"/>
          <w:sz w:val="24"/>
          <w:szCs w:val="24"/>
          <w:lang w:val="el-GR"/>
        </w:rPr>
      </w:pPr>
    </w:p>
    <w:p w14:paraId="20E6AEDE" w14:textId="77777777" w:rsidR="009E5A42" w:rsidRPr="009E5A42" w:rsidRDefault="009E5A42" w:rsidP="009E5A42">
      <w:pPr>
        <w:autoSpaceDE w:val="0"/>
        <w:autoSpaceDN w:val="0"/>
        <w:adjustRightInd w:val="0"/>
        <w:spacing w:after="0" w:line="240" w:lineRule="auto"/>
        <w:jc w:val="both"/>
        <w:rPr>
          <w:rFonts w:ascii="Times New Roman" w:hAnsi="Times New Roman" w:cs="Times New Roman"/>
          <w:sz w:val="24"/>
          <w:szCs w:val="24"/>
          <w:lang w:val="el-GR"/>
        </w:rPr>
      </w:pPr>
    </w:p>
    <w:p w14:paraId="66E6F8AD" w14:textId="77777777" w:rsidR="00C14AB8" w:rsidRPr="00C14AB8" w:rsidRDefault="00C14AB8" w:rsidP="00C14AB8">
      <w:pPr>
        <w:autoSpaceDE w:val="0"/>
        <w:autoSpaceDN w:val="0"/>
        <w:adjustRightInd w:val="0"/>
        <w:spacing w:after="0" w:line="240" w:lineRule="auto"/>
        <w:jc w:val="both"/>
        <w:rPr>
          <w:rFonts w:ascii="Times New Roman" w:hAnsi="Times New Roman" w:cs="Times New Roman"/>
          <w:sz w:val="24"/>
          <w:szCs w:val="24"/>
          <w:lang w:val="el-GR"/>
        </w:rPr>
      </w:pPr>
    </w:p>
    <w:p w14:paraId="45DF0101" w14:textId="77777777" w:rsidR="00D755BB" w:rsidRPr="0008704C" w:rsidRDefault="0008704C" w:rsidP="0008704C">
      <w:pPr>
        <w:tabs>
          <w:tab w:val="left" w:pos="212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l-GR" w:eastAsia="el-GR"/>
        </w:rPr>
      </w:pPr>
      <w:r w:rsidRPr="0008704C">
        <w:rPr>
          <w:rFonts w:ascii="Times New Roman" w:eastAsia="Times New Roman" w:hAnsi="Times New Roman" w:cs="Times New Roman"/>
          <w:b/>
          <w:sz w:val="24"/>
          <w:szCs w:val="24"/>
          <w:lang w:val="el-GR" w:eastAsia="el-GR"/>
        </w:rPr>
        <w:t>Δικαιολογητικά Υποψηφιότητας</w:t>
      </w:r>
    </w:p>
    <w:p w14:paraId="17365C62" w14:textId="66F293D2" w:rsidR="00737734" w:rsidRDefault="00D755BB" w:rsidP="00737734">
      <w:pPr>
        <w:autoSpaceDE w:val="0"/>
        <w:autoSpaceDN w:val="0"/>
        <w:adjustRightInd w:val="0"/>
        <w:spacing w:after="0" w:line="240" w:lineRule="auto"/>
        <w:jc w:val="both"/>
        <w:rPr>
          <w:rFonts w:ascii="Times New Roman" w:hAnsi="Times New Roman" w:cs="Times New Roman"/>
          <w:sz w:val="24"/>
          <w:szCs w:val="24"/>
          <w:lang w:val="el-GR"/>
        </w:rPr>
      </w:pPr>
      <w:r w:rsidRPr="00D755BB">
        <w:rPr>
          <w:rFonts w:ascii="Times New Roman" w:hAnsi="Times New Roman" w:cs="Times New Roman"/>
          <w:sz w:val="24"/>
          <w:szCs w:val="24"/>
          <w:lang w:val="el-GR"/>
        </w:rPr>
        <w:t>Οι ενδιαφερόμεν</w:t>
      </w:r>
      <w:r w:rsidR="0012677C">
        <w:rPr>
          <w:rFonts w:ascii="Times New Roman" w:hAnsi="Times New Roman" w:cs="Times New Roman"/>
          <w:sz w:val="24"/>
          <w:szCs w:val="24"/>
          <w:lang w:val="el-GR"/>
        </w:rPr>
        <w:t xml:space="preserve">οι </w:t>
      </w:r>
      <w:r w:rsidRPr="00D755BB">
        <w:rPr>
          <w:rFonts w:ascii="Times New Roman" w:hAnsi="Times New Roman" w:cs="Times New Roman"/>
          <w:sz w:val="24"/>
          <w:szCs w:val="24"/>
          <w:lang w:val="el-GR"/>
        </w:rPr>
        <w:t>κάτο</w:t>
      </w:r>
      <w:r w:rsidR="00506220">
        <w:rPr>
          <w:rFonts w:ascii="Times New Roman" w:hAnsi="Times New Roman" w:cs="Times New Roman"/>
          <w:sz w:val="24"/>
          <w:szCs w:val="24"/>
          <w:lang w:val="el-GR"/>
        </w:rPr>
        <w:t xml:space="preserve">χοι διδακτορικού διπλώματος </w:t>
      </w:r>
      <w:r w:rsidRPr="00D755BB">
        <w:rPr>
          <w:rFonts w:ascii="Times New Roman" w:hAnsi="Times New Roman" w:cs="Times New Roman"/>
          <w:sz w:val="24"/>
          <w:szCs w:val="24"/>
          <w:lang w:val="el-GR"/>
        </w:rPr>
        <w:t xml:space="preserve">καλούνται να υποβάλουν στη Γραμματεία του Τμήματος </w:t>
      </w:r>
      <w:r w:rsidR="001C75CB">
        <w:rPr>
          <w:rFonts w:ascii="Times New Roman" w:hAnsi="Times New Roman" w:cs="Times New Roman"/>
          <w:sz w:val="24"/>
          <w:szCs w:val="24"/>
          <w:lang w:val="el-GR"/>
        </w:rPr>
        <w:t>Περιφερειακής και Οικονομικής Ανάπτυξης</w:t>
      </w:r>
      <w:r w:rsidR="001C75CB" w:rsidRPr="0012677C">
        <w:rPr>
          <w:rFonts w:ascii="Times New Roman" w:hAnsi="Times New Roman" w:cs="Times New Roman"/>
          <w:sz w:val="24"/>
          <w:szCs w:val="24"/>
          <w:lang w:val="el-GR"/>
        </w:rPr>
        <w:t xml:space="preserve"> </w:t>
      </w:r>
      <w:r w:rsidR="00DB779B">
        <w:rPr>
          <w:rFonts w:ascii="Times New Roman" w:hAnsi="Times New Roman" w:cs="Times New Roman"/>
          <w:sz w:val="24"/>
          <w:szCs w:val="24"/>
          <w:lang w:val="el-GR"/>
        </w:rPr>
        <w:t xml:space="preserve">έως </w:t>
      </w:r>
      <w:r w:rsidR="00555FF2">
        <w:rPr>
          <w:rFonts w:ascii="Times New Roman" w:hAnsi="Times New Roman" w:cs="Times New Roman"/>
          <w:bCs/>
          <w:sz w:val="24"/>
          <w:szCs w:val="24"/>
          <w:lang w:val="el-GR"/>
        </w:rPr>
        <w:t xml:space="preserve">11/12/2023, </w:t>
      </w:r>
      <w:r w:rsidR="00737734">
        <w:rPr>
          <w:rFonts w:ascii="Times New Roman" w:hAnsi="Times New Roman" w:cs="Times New Roman"/>
          <w:sz w:val="24"/>
          <w:szCs w:val="24"/>
          <w:lang w:val="el-GR"/>
        </w:rPr>
        <w:t xml:space="preserve">αίτηση με τα απαραίτητα δικαιολογητικά τα οποία πρέπει να φέρουν </w:t>
      </w:r>
      <w:r w:rsidR="00737734" w:rsidRPr="00D91EBD">
        <w:rPr>
          <w:rFonts w:ascii="Times New Roman" w:hAnsi="Times New Roman" w:cs="Times New Roman"/>
          <w:sz w:val="24"/>
          <w:szCs w:val="24"/>
          <w:lang w:val="el-GR"/>
        </w:rPr>
        <w:t xml:space="preserve">αρίθμηση, </w:t>
      </w:r>
      <w:r w:rsidRPr="00D91EBD">
        <w:rPr>
          <w:rFonts w:ascii="Times New Roman" w:hAnsi="Times New Roman" w:cs="Times New Roman"/>
          <w:sz w:val="24"/>
          <w:szCs w:val="24"/>
          <w:lang w:val="el-GR"/>
        </w:rPr>
        <w:t>είτε σε έντυπη είτε σε ηλεκτρονική μορφή (η υποβολή γίνεται με έναν από τους δύο τρόπους</w:t>
      </w:r>
      <w:r w:rsidR="00737734" w:rsidRPr="00D91EBD">
        <w:rPr>
          <w:rFonts w:ascii="Times New Roman" w:hAnsi="Times New Roman" w:cs="Times New Roman"/>
          <w:sz w:val="24"/>
          <w:szCs w:val="24"/>
          <w:lang w:val="el-GR"/>
        </w:rPr>
        <w:t xml:space="preserve"> </w:t>
      </w:r>
      <w:r w:rsidRPr="00D91EBD">
        <w:rPr>
          <w:rFonts w:ascii="Times New Roman" w:hAnsi="Times New Roman" w:cs="Times New Roman"/>
          <w:sz w:val="24"/>
          <w:szCs w:val="24"/>
          <w:lang w:val="el-GR"/>
        </w:rPr>
        <w:t>e-</w:t>
      </w:r>
      <w:proofErr w:type="spellStart"/>
      <w:r w:rsidRPr="00D91EBD">
        <w:rPr>
          <w:rFonts w:ascii="Times New Roman" w:hAnsi="Times New Roman" w:cs="Times New Roman"/>
          <w:sz w:val="24"/>
          <w:szCs w:val="24"/>
          <w:lang w:val="el-GR"/>
        </w:rPr>
        <w:t>mail</w:t>
      </w:r>
      <w:proofErr w:type="spellEnd"/>
      <w:r w:rsidR="00737734" w:rsidRPr="00D91EBD">
        <w:rPr>
          <w:rFonts w:ascii="Times New Roman" w:hAnsi="Times New Roman" w:cs="Times New Roman"/>
          <w:sz w:val="24"/>
          <w:szCs w:val="24"/>
          <w:lang w:val="el-GR"/>
        </w:rPr>
        <w:t xml:space="preserve">, </w:t>
      </w:r>
      <w:proofErr w:type="spellStart"/>
      <w:r w:rsidR="0012677C">
        <w:rPr>
          <w:rFonts w:ascii="Times New Roman" w:hAnsi="Times New Roman" w:cs="Times New Roman"/>
          <w:sz w:val="24"/>
          <w:szCs w:val="24"/>
          <w:lang w:val="el-GR"/>
        </w:rPr>
        <w:t>usb</w:t>
      </w:r>
      <w:proofErr w:type="spellEnd"/>
      <w:r w:rsidR="0012677C">
        <w:rPr>
          <w:rFonts w:ascii="Times New Roman" w:hAnsi="Times New Roman" w:cs="Times New Roman"/>
          <w:sz w:val="24"/>
          <w:szCs w:val="24"/>
          <w:lang w:val="el-GR"/>
        </w:rPr>
        <w:t xml:space="preserve"> </w:t>
      </w:r>
      <w:proofErr w:type="spellStart"/>
      <w:r w:rsidR="0012677C">
        <w:rPr>
          <w:rFonts w:ascii="Times New Roman" w:hAnsi="Times New Roman" w:cs="Times New Roman"/>
          <w:sz w:val="24"/>
          <w:szCs w:val="24"/>
          <w:lang w:val="el-GR"/>
        </w:rPr>
        <w:t>stick</w:t>
      </w:r>
      <w:proofErr w:type="spellEnd"/>
      <w:r w:rsidR="0012677C">
        <w:rPr>
          <w:rFonts w:ascii="Times New Roman" w:hAnsi="Times New Roman" w:cs="Times New Roman"/>
          <w:sz w:val="24"/>
          <w:szCs w:val="24"/>
          <w:lang w:val="el-GR"/>
        </w:rPr>
        <w:t>) δηλών</w:t>
      </w:r>
      <w:r w:rsidR="00737734" w:rsidRPr="00D755BB">
        <w:rPr>
          <w:rFonts w:ascii="Times New Roman" w:hAnsi="Times New Roman" w:cs="Times New Roman"/>
          <w:sz w:val="24"/>
          <w:szCs w:val="24"/>
          <w:lang w:val="el-GR"/>
        </w:rPr>
        <w:t>ο</w:t>
      </w:r>
      <w:r w:rsidR="004553A0">
        <w:rPr>
          <w:rFonts w:ascii="Times New Roman" w:hAnsi="Times New Roman" w:cs="Times New Roman"/>
          <w:sz w:val="24"/>
          <w:szCs w:val="24"/>
          <w:lang w:val="el-GR"/>
        </w:rPr>
        <w:t>ν</w:t>
      </w:r>
      <w:r w:rsidR="0012677C">
        <w:rPr>
          <w:rFonts w:ascii="Times New Roman" w:hAnsi="Times New Roman" w:cs="Times New Roman"/>
          <w:sz w:val="24"/>
          <w:szCs w:val="24"/>
          <w:lang w:val="el-GR"/>
        </w:rPr>
        <w:t>τας</w:t>
      </w:r>
      <w:r w:rsidR="00737734" w:rsidRPr="00D755BB">
        <w:rPr>
          <w:rFonts w:ascii="Times New Roman" w:hAnsi="Times New Roman" w:cs="Times New Roman"/>
          <w:sz w:val="24"/>
          <w:szCs w:val="24"/>
          <w:lang w:val="el-GR"/>
        </w:rPr>
        <w:t xml:space="preserve"> το γνω</w:t>
      </w:r>
      <w:r w:rsidR="0012677C">
        <w:rPr>
          <w:rFonts w:ascii="Times New Roman" w:hAnsi="Times New Roman" w:cs="Times New Roman"/>
          <w:sz w:val="24"/>
          <w:szCs w:val="24"/>
          <w:lang w:val="el-GR"/>
        </w:rPr>
        <w:t>στικό αντικείμενο</w:t>
      </w:r>
      <w:r w:rsidR="001E5CC3">
        <w:rPr>
          <w:rFonts w:ascii="Times New Roman" w:hAnsi="Times New Roman" w:cs="Times New Roman"/>
          <w:sz w:val="24"/>
          <w:szCs w:val="24"/>
          <w:lang w:val="el-GR"/>
        </w:rPr>
        <w:t xml:space="preserve"> της θέσης για την οποία</w:t>
      </w:r>
      <w:r w:rsidR="0012677C">
        <w:rPr>
          <w:rFonts w:ascii="Times New Roman" w:hAnsi="Times New Roman" w:cs="Times New Roman"/>
          <w:sz w:val="24"/>
          <w:szCs w:val="24"/>
          <w:lang w:val="el-GR"/>
        </w:rPr>
        <w:t xml:space="preserve"> υποβάλουν αίτηση.</w:t>
      </w:r>
      <w:r w:rsidR="00737734" w:rsidRPr="00D755BB">
        <w:rPr>
          <w:rFonts w:ascii="Times New Roman" w:hAnsi="Times New Roman" w:cs="Times New Roman"/>
          <w:sz w:val="24"/>
          <w:szCs w:val="24"/>
          <w:lang w:val="el-GR"/>
        </w:rPr>
        <w:t>.</w:t>
      </w:r>
    </w:p>
    <w:p w14:paraId="1B82C6FD" w14:textId="77777777" w:rsidR="00543D36" w:rsidRPr="00543D36" w:rsidRDefault="00543D36" w:rsidP="00543D36">
      <w:pPr>
        <w:autoSpaceDE w:val="0"/>
        <w:autoSpaceDN w:val="0"/>
        <w:adjustRightInd w:val="0"/>
        <w:spacing w:after="0" w:line="240" w:lineRule="auto"/>
        <w:jc w:val="both"/>
        <w:rPr>
          <w:rFonts w:ascii="Times New Roman" w:hAnsi="Times New Roman" w:cs="Times New Roman"/>
          <w:sz w:val="24"/>
          <w:szCs w:val="24"/>
          <w:lang w:val="el-GR"/>
        </w:rPr>
      </w:pPr>
    </w:p>
    <w:p w14:paraId="031891E9" w14:textId="77777777" w:rsidR="00E009AD" w:rsidRPr="0012677C" w:rsidRDefault="00737734" w:rsidP="00737734">
      <w:pPr>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α</w:t>
      </w:r>
      <w:r w:rsidR="00DB779B" w:rsidRPr="00737734">
        <w:rPr>
          <w:rFonts w:ascii="Times New Roman" w:hAnsi="Times New Roman" w:cs="Times New Roman"/>
          <w:sz w:val="24"/>
          <w:szCs w:val="24"/>
          <w:lang w:val="el-GR"/>
        </w:rPr>
        <w:t xml:space="preserve">ίτηση υποψηφιότητας </w:t>
      </w:r>
      <w:r w:rsidR="00E009AD" w:rsidRPr="00737734">
        <w:rPr>
          <w:rFonts w:ascii="Times New Roman" w:hAnsi="Times New Roman" w:cs="Times New Roman"/>
          <w:sz w:val="24"/>
          <w:szCs w:val="24"/>
          <w:lang w:val="el-GR"/>
        </w:rPr>
        <w:t>(επισυνάπτεται)</w:t>
      </w:r>
      <w:r>
        <w:rPr>
          <w:rFonts w:ascii="Times New Roman" w:hAnsi="Times New Roman" w:cs="Times New Roman"/>
          <w:sz w:val="24"/>
          <w:szCs w:val="24"/>
          <w:lang w:val="el-GR"/>
        </w:rPr>
        <w:t xml:space="preserve"> θα πρέπει να συνο</w:t>
      </w:r>
      <w:r w:rsidR="00E430ED">
        <w:rPr>
          <w:rFonts w:ascii="Times New Roman" w:hAnsi="Times New Roman" w:cs="Times New Roman"/>
          <w:sz w:val="24"/>
          <w:szCs w:val="24"/>
          <w:lang w:val="el-GR"/>
        </w:rPr>
        <w:t>δεύεται από:</w:t>
      </w:r>
    </w:p>
    <w:p w14:paraId="60A23B62" w14:textId="77777777" w:rsidR="00D91EBD" w:rsidRPr="0012677C" w:rsidRDefault="00D91EBD" w:rsidP="00737734">
      <w:pPr>
        <w:autoSpaceDE w:val="0"/>
        <w:autoSpaceDN w:val="0"/>
        <w:adjustRightInd w:val="0"/>
        <w:spacing w:after="0" w:line="240" w:lineRule="auto"/>
        <w:jc w:val="both"/>
        <w:rPr>
          <w:rFonts w:ascii="Times New Roman" w:hAnsi="Times New Roman" w:cs="Times New Roman"/>
          <w:sz w:val="24"/>
          <w:szCs w:val="24"/>
          <w:lang w:val="el-GR"/>
        </w:rPr>
      </w:pPr>
    </w:p>
    <w:p w14:paraId="4ACD1118" w14:textId="77777777" w:rsidR="00DB779B" w:rsidRPr="000035C1" w:rsidRDefault="00DB779B" w:rsidP="00490B25">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lang w:val="el-GR"/>
        </w:rPr>
      </w:pPr>
      <w:r w:rsidRPr="000035C1">
        <w:rPr>
          <w:rFonts w:ascii="Times New Roman" w:eastAsia="Calibri" w:hAnsi="Times New Roman" w:cs="Times New Roman"/>
          <w:sz w:val="24"/>
          <w:szCs w:val="24"/>
          <w:lang w:val="el-GR"/>
        </w:rPr>
        <w:t>Αντίγραφο των πτυχίων και των λοιπών τίτλων σπουδών. Σε περίπτωση έκδοσης των πτυχίων και των λοιπών τίτλων σπουδών από Α.Ε.Ι. της αλλοδαπής, πρέπει να συνυποβάλλονται και οι σχετικές πράξεις ή βεβαιώσεις ισοτιμίας από τον Δ.Ο.Α.Τ.Α.Π. (ή ΔΙ.Κ.Α.Τ.Σ.Α.) με τις οποίες αναγνωρίζονται ως ισότιμοι και αντίστοιχοι προς τους απονεμόμενους από τα ελληνικά εκπαιδευτικά Ιδρύματα</w:t>
      </w:r>
    </w:p>
    <w:p w14:paraId="3815A52E" w14:textId="77777777" w:rsidR="00E009AD" w:rsidRPr="000035C1" w:rsidRDefault="00543D36" w:rsidP="00E009AD">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lang w:val="el-GR"/>
        </w:rPr>
      </w:pPr>
      <w:r w:rsidRPr="000035C1">
        <w:rPr>
          <w:rFonts w:ascii="Times New Roman" w:hAnsi="Times New Roman" w:cs="Times New Roman"/>
          <w:sz w:val="24"/>
          <w:szCs w:val="24"/>
          <w:lang w:val="el-GR"/>
        </w:rPr>
        <w:t>Βιογραφικό Σημείωμα.</w:t>
      </w:r>
    </w:p>
    <w:p w14:paraId="316E98EC" w14:textId="77777777" w:rsidR="00E009AD" w:rsidRDefault="00E009AD" w:rsidP="00E009AD">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lang w:val="el-GR"/>
        </w:rPr>
      </w:pPr>
      <w:r w:rsidRPr="000035C1">
        <w:rPr>
          <w:rFonts w:ascii="Times New Roman" w:hAnsi="Times New Roman" w:cs="Times New Roman"/>
          <w:sz w:val="24"/>
          <w:szCs w:val="24"/>
          <w:lang w:val="el-GR"/>
        </w:rPr>
        <w:lastRenderedPageBreak/>
        <w:t xml:space="preserve">Επιστημονικές δημοσιεύσεις και αναλυτικό υπόμνημα αυτών. </w:t>
      </w:r>
    </w:p>
    <w:p w14:paraId="7AED6CF3" w14:textId="77777777" w:rsidR="006E05D5" w:rsidRPr="000035C1" w:rsidRDefault="006E05D5" w:rsidP="00E009AD">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lang w:val="el-GR"/>
        </w:rPr>
      </w:pPr>
      <w:r>
        <w:rPr>
          <w:rFonts w:ascii="Times New Roman" w:hAnsi="Times New Roman" w:cs="Times New Roman"/>
          <w:sz w:val="24"/>
          <w:szCs w:val="24"/>
          <w:lang w:val="el-GR"/>
        </w:rPr>
        <w:t>Αποδεικτικά ερευνητικού έργου και διδακτικής εμπειρίας.</w:t>
      </w:r>
    </w:p>
    <w:p w14:paraId="0179909B" w14:textId="77777777" w:rsidR="00E009AD" w:rsidRPr="000035C1" w:rsidRDefault="00E009AD" w:rsidP="00E009AD">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lang w:val="el-GR"/>
        </w:rPr>
      </w:pPr>
      <w:proofErr w:type="spellStart"/>
      <w:r w:rsidRPr="000035C1">
        <w:rPr>
          <w:rFonts w:ascii="Times New Roman" w:hAnsi="Times New Roman" w:cs="Times New Roman"/>
          <w:sz w:val="24"/>
          <w:szCs w:val="24"/>
        </w:rPr>
        <w:t>Διδ</w:t>
      </w:r>
      <w:proofErr w:type="spellEnd"/>
      <w:r w:rsidRPr="000035C1">
        <w:rPr>
          <w:rFonts w:ascii="Times New Roman" w:hAnsi="Times New Roman" w:cs="Times New Roman"/>
          <w:sz w:val="24"/>
          <w:szCs w:val="24"/>
        </w:rPr>
        <w:t xml:space="preserve">ακτορική </w:t>
      </w:r>
      <w:proofErr w:type="spellStart"/>
      <w:r w:rsidRPr="000035C1">
        <w:rPr>
          <w:rFonts w:ascii="Times New Roman" w:hAnsi="Times New Roman" w:cs="Times New Roman"/>
          <w:sz w:val="24"/>
          <w:szCs w:val="24"/>
        </w:rPr>
        <w:t>Δι</w:t>
      </w:r>
      <w:proofErr w:type="spellEnd"/>
      <w:r w:rsidRPr="000035C1">
        <w:rPr>
          <w:rFonts w:ascii="Times New Roman" w:hAnsi="Times New Roman" w:cs="Times New Roman"/>
          <w:sz w:val="24"/>
          <w:szCs w:val="24"/>
        </w:rPr>
        <w:t>ατριβή.</w:t>
      </w:r>
    </w:p>
    <w:p w14:paraId="2FAD3432" w14:textId="77777777" w:rsidR="000035C1" w:rsidRDefault="000035C1" w:rsidP="000035C1">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lang w:val="el-GR"/>
        </w:rPr>
      </w:pPr>
      <w:r w:rsidRPr="000035C1">
        <w:rPr>
          <w:rFonts w:ascii="Times New Roman" w:hAnsi="Times New Roman" w:cs="Times New Roman"/>
          <w:sz w:val="24"/>
          <w:szCs w:val="24"/>
          <w:lang w:val="el-GR"/>
        </w:rPr>
        <w:t>Αντίγραφο αστυνομικής ταυτότητας (δύο όψεων).</w:t>
      </w:r>
    </w:p>
    <w:p w14:paraId="22B82A40" w14:textId="77777777" w:rsidR="007E7FA6" w:rsidRPr="00543D36" w:rsidRDefault="007E7FA6" w:rsidP="007E7FA6">
      <w:pPr>
        <w:pStyle w:val="ListParagraph"/>
        <w:numPr>
          <w:ilvl w:val="0"/>
          <w:numId w:val="2"/>
        </w:numPr>
        <w:autoSpaceDE w:val="0"/>
        <w:autoSpaceDN w:val="0"/>
        <w:adjustRightInd w:val="0"/>
        <w:spacing w:after="0" w:line="240" w:lineRule="auto"/>
        <w:ind w:left="426"/>
        <w:jc w:val="both"/>
        <w:rPr>
          <w:rFonts w:ascii="Times New Roman" w:hAnsi="Times New Roman" w:cs="Times New Roman"/>
          <w:i/>
          <w:sz w:val="24"/>
          <w:szCs w:val="24"/>
          <w:lang w:val="el-GR"/>
        </w:rPr>
      </w:pPr>
      <w:r w:rsidRPr="00543D36">
        <w:rPr>
          <w:rFonts w:ascii="Times New Roman" w:hAnsi="Times New Roman" w:cs="Times New Roman"/>
          <w:sz w:val="24"/>
          <w:szCs w:val="24"/>
          <w:lang w:val="el-GR"/>
        </w:rPr>
        <w:t xml:space="preserve">Υπεύθυνη δήλωση ότι δεν εμπίπτουν σε καμία από τις περιπτώσεις των διατάξεων της παρ. 9. του άρθρου 173 του ν. </w:t>
      </w:r>
      <w:r>
        <w:rPr>
          <w:rFonts w:ascii="Times New Roman" w:hAnsi="Times New Roman" w:cs="Times New Roman"/>
          <w:sz w:val="24"/>
          <w:szCs w:val="24"/>
          <w:lang w:val="el-GR"/>
        </w:rPr>
        <w:t xml:space="preserve">4957/2022 (ΦΕΚ 141/21-7-2022 </w:t>
      </w:r>
      <w:proofErr w:type="spellStart"/>
      <w:r>
        <w:rPr>
          <w:rFonts w:ascii="Times New Roman" w:hAnsi="Times New Roman" w:cs="Times New Roman"/>
          <w:sz w:val="24"/>
          <w:szCs w:val="24"/>
          <w:lang w:val="el-GR"/>
        </w:rPr>
        <w:t>τ.</w:t>
      </w:r>
      <w:r w:rsidRPr="00543D36">
        <w:rPr>
          <w:rFonts w:ascii="Times New Roman" w:hAnsi="Times New Roman" w:cs="Times New Roman"/>
          <w:sz w:val="24"/>
          <w:szCs w:val="24"/>
          <w:lang w:val="el-GR"/>
        </w:rPr>
        <w:t>Α</w:t>
      </w:r>
      <w:proofErr w:type="spellEnd"/>
      <w:r>
        <w:rPr>
          <w:rFonts w:ascii="Times New Roman" w:hAnsi="Times New Roman" w:cs="Times New Roman"/>
          <w:sz w:val="24"/>
          <w:szCs w:val="24"/>
          <w:lang w:val="el-GR"/>
        </w:rPr>
        <w:t>΄</w:t>
      </w:r>
      <w:r w:rsidRPr="00543D36">
        <w:rPr>
          <w:rFonts w:ascii="Times New Roman" w:hAnsi="Times New Roman" w:cs="Times New Roman"/>
          <w:sz w:val="24"/>
          <w:szCs w:val="24"/>
          <w:lang w:val="el-GR"/>
        </w:rPr>
        <w:t>) στις οποίες ορίζεται:</w:t>
      </w:r>
      <w:r>
        <w:rPr>
          <w:rFonts w:ascii="Times New Roman" w:hAnsi="Times New Roman" w:cs="Times New Roman"/>
          <w:sz w:val="24"/>
          <w:szCs w:val="24"/>
          <w:lang w:val="el-GR"/>
        </w:rPr>
        <w:t xml:space="preserve"> </w:t>
      </w:r>
      <w:r w:rsidRPr="00543D36">
        <w:rPr>
          <w:rFonts w:ascii="Times New Roman" w:hAnsi="Times New Roman" w:cs="Times New Roman"/>
          <w:i/>
          <w:sz w:val="24"/>
          <w:szCs w:val="24"/>
          <w:lang w:val="el-GR"/>
        </w:rPr>
        <w:t>« 9. Δεν επιτρέπεται η απασχόληση ως εντεταλμένων διδασκόντων φυσικών προσώπων που έχουν μία (1) από τις ακόλουθες ιδιότητες:</w:t>
      </w:r>
    </w:p>
    <w:p w14:paraId="0E398E31" w14:textId="77777777" w:rsidR="007E7FA6" w:rsidRPr="00543D36" w:rsidRDefault="007E7FA6" w:rsidP="007E7FA6">
      <w:pPr>
        <w:autoSpaceDE w:val="0"/>
        <w:autoSpaceDN w:val="0"/>
        <w:adjustRightInd w:val="0"/>
        <w:spacing w:after="0" w:line="240" w:lineRule="auto"/>
        <w:ind w:left="426"/>
        <w:jc w:val="both"/>
        <w:rPr>
          <w:rFonts w:ascii="Times New Roman" w:hAnsi="Times New Roman" w:cs="Times New Roman"/>
          <w:i/>
          <w:sz w:val="24"/>
          <w:szCs w:val="24"/>
          <w:lang w:val="el-GR"/>
        </w:rPr>
      </w:pPr>
      <w:r w:rsidRPr="00543D36">
        <w:rPr>
          <w:rFonts w:ascii="Times New Roman" w:hAnsi="Times New Roman" w:cs="Times New Roman"/>
          <w:i/>
          <w:sz w:val="24"/>
          <w:szCs w:val="24"/>
          <w:lang w:val="el-GR"/>
        </w:rPr>
        <w:t xml:space="preserve">α) Ομότιμοι Καθηγητές και </w:t>
      </w:r>
      <w:proofErr w:type="spellStart"/>
      <w:r w:rsidRPr="00543D36">
        <w:rPr>
          <w:rFonts w:ascii="Times New Roman" w:hAnsi="Times New Roman" w:cs="Times New Roman"/>
          <w:i/>
          <w:sz w:val="24"/>
          <w:szCs w:val="24"/>
          <w:lang w:val="el-GR"/>
        </w:rPr>
        <w:t>αφυπηρετήσαντα</w:t>
      </w:r>
      <w:proofErr w:type="spellEnd"/>
      <w:r w:rsidRPr="00543D36">
        <w:rPr>
          <w:rFonts w:ascii="Times New Roman" w:hAnsi="Times New Roman" w:cs="Times New Roman"/>
          <w:i/>
          <w:sz w:val="24"/>
          <w:szCs w:val="24"/>
          <w:lang w:val="el-GR"/>
        </w:rPr>
        <w:t xml:space="preserve"> μέλη Δ.Ε.Π. του οικείου ή άλλου Α.Ε.Ι. της ημεδαπής ή αλλοδαπής,</w:t>
      </w:r>
    </w:p>
    <w:p w14:paraId="51109AB8" w14:textId="77777777" w:rsidR="007E7FA6" w:rsidRPr="00543D36" w:rsidRDefault="007E7FA6" w:rsidP="007E7FA6">
      <w:pPr>
        <w:autoSpaceDE w:val="0"/>
        <w:autoSpaceDN w:val="0"/>
        <w:adjustRightInd w:val="0"/>
        <w:spacing w:after="0" w:line="240" w:lineRule="auto"/>
        <w:ind w:left="426"/>
        <w:jc w:val="both"/>
        <w:rPr>
          <w:rFonts w:ascii="Times New Roman" w:hAnsi="Times New Roman" w:cs="Times New Roman"/>
          <w:i/>
          <w:sz w:val="24"/>
          <w:szCs w:val="24"/>
          <w:lang w:val="el-GR"/>
        </w:rPr>
      </w:pPr>
      <w:r w:rsidRPr="00543D36">
        <w:rPr>
          <w:rFonts w:ascii="Times New Roman" w:hAnsi="Times New Roman" w:cs="Times New Roman"/>
          <w:i/>
          <w:sz w:val="24"/>
          <w:szCs w:val="24"/>
          <w:lang w:val="el-GR"/>
        </w:rPr>
        <w:t>β) μέλη Δ.Ε.Π.</w:t>
      </w:r>
      <w:r>
        <w:rPr>
          <w:rFonts w:ascii="Times New Roman" w:hAnsi="Times New Roman" w:cs="Times New Roman"/>
          <w:i/>
          <w:sz w:val="24"/>
          <w:szCs w:val="24"/>
          <w:lang w:val="el-GR"/>
        </w:rPr>
        <w:t>,</w:t>
      </w:r>
      <w:r w:rsidRPr="00543D36">
        <w:rPr>
          <w:rFonts w:ascii="Times New Roman" w:hAnsi="Times New Roman" w:cs="Times New Roman"/>
          <w:i/>
          <w:sz w:val="24"/>
          <w:szCs w:val="24"/>
          <w:lang w:val="el-GR"/>
        </w:rPr>
        <w:t xml:space="preserve"> Ειδικού Εκπαιδευτικού Προσωπικού (Ε.Ε.Π.), Εργαστηριακού Διδακτικού Προσωπικού (Ε.Δ.Ι.Π.) και Ειδικού Τεχνικού Εργαστηριακού Προσωπικού (Ε.Τ.Ε.Π) των Α.Ε.Ι.</w:t>
      </w:r>
    </w:p>
    <w:p w14:paraId="050C6DC9" w14:textId="77777777" w:rsidR="007E7FA6" w:rsidRPr="00543D36" w:rsidRDefault="007E7FA6" w:rsidP="007E7FA6">
      <w:pPr>
        <w:autoSpaceDE w:val="0"/>
        <w:autoSpaceDN w:val="0"/>
        <w:adjustRightInd w:val="0"/>
        <w:spacing w:after="0" w:line="240" w:lineRule="auto"/>
        <w:ind w:left="426"/>
        <w:jc w:val="both"/>
        <w:rPr>
          <w:rFonts w:ascii="Times New Roman" w:hAnsi="Times New Roman" w:cs="Times New Roman"/>
          <w:i/>
          <w:sz w:val="24"/>
          <w:szCs w:val="24"/>
          <w:lang w:val="el-GR"/>
        </w:rPr>
      </w:pPr>
      <w:r w:rsidRPr="00543D36">
        <w:rPr>
          <w:rFonts w:ascii="Times New Roman" w:hAnsi="Times New Roman" w:cs="Times New Roman"/>
          <w:i/>
          <w:sz w:val="24"/>
          <w:szCs w:val="24"/>
          <w:lang w:val="el-GR"/>
        </w:rPr>
        <w:t>γ) ερευνητές και λειτουργικοί επιστήμονες ερευνητικών και τεχνολογικών φορέων του άρθρου 13Α του ν. 4310/2014 (Α΄258) και λοιπών ερευνητικών οργανισμών,</w:t>
      </w:r>
    </w:p>
    <w:p w14:paraId="48DC6739" w14:textId="77777777" w:rsidR="007E7FA6" w:rsidRPr="00543D36" w:rsidRDefault="007E7FA6" w:rsidP="007E7FA6">
      <w:pPr>
        <w:autoSpaceDE w:val="0"/>
        <w:autoSpaceDN w:val="0"/>
        <w:adjustRightInd w:val="0"/>
        <w:spacing w:after="0" w:line="240" w:lineRule="auto"/>
        <w:ind w:left="426"/>
        <w:jc w:val="both"/>
        <w:rPr>
          <w:rFonts w:ascii="Times New Roman" w:hAnsi="Times New Roman" w:cs="Times New Roman"/>
          <w:i/>
          <w:sz w:val="24"/>
          <w:szCs w:val="24"/>
          <w:lang w:val="el-GR"/>
        </w:rPr>
      </w:pPr>
      <w:r w:rsidRPr="00543D36">
        <w:rPr>
          <w:rFonts w:ascii="Times New Roman" w:hAnsi="Times New Roman" w:cs="Times New Roman"/>
          <w:i/>
          <w:sz w:val="24"/>
          <w:szCs w:val="24"/>
          <w:lang w:val="el-GR"/>
        </w:rPr>
        <w:t>δ) συνταξιούχοι του ιδιωτικού ή ευρύτερου δημόσιου τομέα,</w:t>
      </w:r>
    </w:p>
    <w:p w14:paraId="4A70E02E" w14:textId="77777777" w:rsidR="007E7FA6" w:rsidRPr="00543D36" w:rsidRDefault="007E7FA6" w:rsidP="007E7FA6">
      <w:pPr>
        <w:autoSpaceDE w:val="0"/>
        <w:autoSpaceDN w:val="0"/>
        <w:adjustRightInd w:val="0"/>
        <w:spacing w:after="0" w:line="240" w:lineRule="auto"/>
        <w:ind w:left="426"/>
        <w:jc w:val="both"/>
        <w:rPr>
          <w:rFonts w:ascii="Times New Roman" w:hAnsi="Times New Roman" w:cs="Times New Roman"/>
          <w:i/>
          <w:sz w:val="24"/>
          <w:szCs w:val="24"/>
          <w:lang w:val="el-GR"/>
        </w:rPr>
      </w:pPr>
      <w:r w:rsidRPr="00543D36">
        <w:rPr>
          <w:rFonts w:ascii="Times New Roman" w:hAnsi="Times New Roman" w:cs="Times New Roman"/>
          <w:i/>
          <w:sz w:val="24"/>
          <w:szCs w:val="24"/>
          <w:lang w:val="el-GR"/>
        </w:rPr>
        <w:t xml:space="preserve">ε) υπάλληλοι με σχέση δημοσίου δικαίου ή Ιδιωτικού Δικαίου Αορίστου Χρόνου σε φορείς του δημοσίου τομέα, όπως αυτός </w:t>
      </w:r>
      <w:proofErr w:type="spellStart"/>
      <w:r w:rsidRPr="00543D36">
        <w:rPr>
          <w:rFonts w:ascii="Times New Roman" w:hAnsi="Times New Roman" w:cs="Times New Roman"/>
          <w:i/>
          <w:sz w:val="24"/>
          <w:szCs w:val="24"/>
          <w:lang w:val="el-GR"/>
        </w:rPr>
        <w:t>οριοθετείται</w:t>
      </w:r>
      <w:proofErr w:type="spellEnd"/>
      <w:r w:rsidRPr="00543D36">
        <w:rPr>
          <w:rFonts w:ascii="Times New Roman" w:hAnsi="Times New Roman" w:cs="Times New Roman"/>
          <w:i/>
          <w:sz w:val="24"/>
          <w:szCs w:val="24"/>
          <w:lang w:val="el-GR"/>
        </w:rPr>
        <w:t xml:space="preserve"> στην περ. α) της παρ. 1 του άρθρου 14 του ν. 4270/2014,</w:t>
      </w:r>
    </w:p>
    <w:p w14:paraId="675522D2" w14:textId="77777777" w:rsidR="007E7FA6" w:rsidRDefault="007E7FA6" w:rsidP="007E7FA6">
      <w:pPr>
        <w:autoSpaceDE w:val="0"/>
        <w:autoSpaceDN w:val="0"/>
        <w:adjustRightInd w:val="0"/>
        <w:spacing w:after="0" w:line="240" w:lineRule="auto"/>
        <w:ind w:left="426"/>
        <w:jc w:val="both"/>
        <w:rPr>
          <w:rFonts w:ascii="Times New Roman" w:hAnsi="Times New Roman" w:cs="Times New Roman"/>
          <w:i/>
          <w:sz w:val="24"/>
          <w:szCs w:val="24"/>
          <w:lang w:val="el-GR"/>
        </w:rPr>
      </w:pPr>
      <w:proofErr w:type="spellStart"/>
      <w:r w:rsidRPr="00543D36">
        <w:rPr>
          <w:rFonts w:ascii="Times New Roman" w:hAnsi="Times New Roman" w:cs="Times New Roman"/>
          <w:i/>
          <w:sz w:val="24"/>
          <w:szCs w:val="24"/>
          <w:lang w:val="el-GR"/>
        </w:rPr>
        <w:t>στ</w:t>
      </w:r>
      <w:proofErr w:type="spellEnd"/>
      <w:r w:rsidRPr="00543D36">
        <w:rPr>
          <w:rFonts w:ascii="Times New Roman" w:hAnsi="Times New Roman" w:cs="Times New Roman"/>
          <w:i/>
          <w:sz w:val="24"/>
          <w:szCs w:val="24"/>
          <w:lang w:val="el-GR"/>
        </w:rPr>
        <w:t>) φυσικά πρόσωπα που έχουν υπερβεί το εξηκοστό έβδομο (67ο) έτος της ηλικίας.»</w:t>
      </w:r>
    </w:p>
    <w:p w14:paraId="4825B186" w14:textId="77777777" w:rsidR="007E7FA6" w:rsidRPr="007E7FA6" w:rsidRDefault="007E7FA6" w:rsidP="007E7FA6">
      <w:pPr>
        <w:pStyle w:val="ListParagraph"/>
        <w:numPr>
          <w:ilvl w:val="0"/>
          <w:numId w:val="2"/>
        </w:numPr>
        <w:autoSpaceDE w:val="0"/>
        <w:autoSpaceDN w:val="0"/>
        <w:adjustRightInd w:val="0"/>
        <w:spacing w:after="0" w:line="240" w:lineRule="auto"/>
        <w:ind w:left="426"/>
        <w:jc w:val="both"/>
        <w:rPr>
          <w:rFonts w:ascii="Times New Roman" w:hAnsi="Times New Roman" w:cs="Times New Roman"/>
          <w:sz w:val="24"/>
          <w:szCs w:val="24"/>
          <w:lang w:val="el-GR"/>
        </w:rPr>
      </w:pPr>
      <w:r w:rsidRPr="007E7FA6">
        <w:rPr>
          <w:rFonts w:ascii="Times New Roman" w:hAnsi="Times New Roman" w:cs="Times New Roman"/>
          <w:sz w:val="24"/>
          <w:szCs w:val="24"/>
          <w:lang w:val="el-GR"/>
        </w:rPr>
        <w:t xml:space="preserve">Υπεύθυνη Δήλωση του Ν.1599/86 για το αν κατέχουν ή όχι έκτακτη θέση στο Δημόσιο, σε ΝΠΔΔ ή ΝΠΙΔ ή στον ευρύτερο Δημόσιο Τομέα με σχέση εργασίας Ιδιωτικού Δικαίου Ορισμένου Χρόνου (Ι.Δ.Ο.Χ.). </w:t>
      </w:r>
    </w:p>
    <w:p w14:paraId="69183659" w14:textId="77777777" w:rsidR="007E7FA6" w:rsidRPr="00543D36" w:rsidRDefault="007E7FA6" w:rsidP="007E7FA6">
      <w:pPr>
        <w:autoSpaceDE w:val="0"/>
        <w:autoSpaceDN w:val="0"/>
        <w:adjustRightInd w:val="0"/>
        <w:spacing w:after="0" w:line="240" w:lineRule="auto"/>
        <w:jc w:val="both"/>
        <w:rPr>
          <w:rFonts w:ascii="Times New Roman" w:hAnsi="Times New Roman" w:cs="Times New Roman"/>
          <w:i/>
          <w:sz w:val="24"/>
          <w:szCs w:val="24"/>
          <w:lang w:val="el-GR"/>
        </w:rPr>
      </w:pPr>
    </w:p>
    <w:p w14:paraId="60E9D7E9" w14:textId="77777777" w:rsidR="00543D36" w:rsidRPr="00CA6DE3" w:rsidRDefault="00543D36" w:rsidP="00CA6DE3">
      <w:pPr>
        <w:autoSpaceDE w:val="0"/>
        <w:autoSpaceDN w:val="0"/>
        <w:adjustRightInd w:val="0"/>
        <w:spacing w:after="0" w:line="240" w:lineRule="auto"/>
        <w:jc w:val="both"/>
        <w:rPr>
          <w:rFonts w:ascii="Times New Roman" w:hAnsi="Times New Roman" w:cs="Times New Roman"/>
          <w:sz w:val="24"/>
          <w:szCs w:val="24"/>
          <w:lang w:val="el-GR"/>
        </w:rPr>
      </w:pPr>
      <w:r w:rsidRPr="00CA6DE3">
        <w:rPr>
          <w:rFonts w:ascii="Times New Roman" w:hAnsi="Times New Roman" w:cs="Times New Roman"/>
          <w:sz w:val="24"/>
          <w:szCs w:val="24"/>
          <w:lang w:val="el-GR"/>
        </w:rPr>
        <w:t>Οι υποψήφιοι πολίτες κρατών-μελών της Ευρωπαϊκής Ένωσης οφείλουν να υποβάλουν, εκτός των πιο πάνω δικαιολογητικών και Πτυχίο ή Μεταπτυχιακό Τίτλο Σπουδών Ελληνικού Α.Ε.Ι. ή</w:t>
      </w:r>
      <w:r w:rsidR="003C150D" w:rsidRPr="00CA6DE3">
        <w:rPr>
          <w:rFonts w:ascii="Times New Roman" w:hAnsi="Times New Roman" w:cs="Times New Roman"/>
          <w:sz w:val="24"/>
          <w:szCs w:val="24"/>
          <w:lang w:val="el-GR"/>
        </w:rPr>
        <w:t xml:space="preserve"> </w:t>
      </w:r>
      <w:r w:rsidRPr="00CA6DE3">
        <w:rPr>
          <w:rFonts w:ascii="Times New Roman" w:hAnsi="Times New Roman" w:cs="Times New Roman"/>
          <w:sz w:val="24"/>
          <w:szCs w:val="24"/>
          <w:lang w:val="el-GR"/>
        </w:rPr>
        <w:t>Απολυτήριο Ελληνικού Λυκείου ή Εξατάξιου Γυμνασίου ή Πιστοποιητικό Ελληνομάθειας Δ΄</w:t>
      </w:r>
      <w:r w:rsidR="003C150D" w:rsidRPr="00CA6DE3">
        <w:rPr>
          <w:rFonts w:ascii="Times New Roman" w:hAnsi="Times New Roman" w:cs="Times New Roman"/>
          <w:sz w:val="24"/>
          <w:szCs w:val="24"/>
          <w:lang w:val="el-GR"/>
        </w:rPr>
        <w:t xml:space="preserve"> </w:t>
      </w:r>
      <w:r w:rsidRPr="00CA6DE3">
        <w:rPr>
          <w:rFonts w:ascii="Times New Roman" w:hAnsi="Times New Roman" w:cs="Times New Roman"/>
          <w:sz w:val="24"/>
          <w:szCs w:val="24"/>
          <w:lang w:val="el-GR"/>
        </w:rPr>
        <w:t>επιπέδου από το Κέντρο Ελληνικής Γλώσσας, από το οποίο θα αποδεικνύεται η πλήρης γνώση και</w:t>
      </w:r>
      <w:r w:rsidR="003C150D" w:rsidRPr="00CA6DE3">
        <w:rPr>
          <w:rFonts w:ascii="Times New Roman" w:hAnsi="Times New Roman" w:cs="Times New Roman"/>
          <w:sz w:val="24"/>
          <w:szCs w:val="24"/>
          <w:lang w:val="el-GR"/>
        </w:rPr>
        <w:t xml:space="preserve"> </w:t>
      </w:r>
      <w:r w:rsidRPr="00CA6DE3">
        <w:rPr>
          <w:rFonts w:ascii="Times New Roman" w:hAnsi="Times New Roman" w:cs="Times New Roman"/>
          <w:sz w:val="24"/>
          <w:szCs w:val="24"/>
          <w:lang w:val="el-GR"/>
        </w:rPr>
        <w:t>άνετη χρήση της Ελληνικής γλώσσας.</w:t>
      </w:r>
    </w:p>
    <w:p w14:paraId="060CEED9" w14:textId="77777777" w:rsidR="003C150D" w:rsidRDefault="003C150D" w:rsidP="00533735">
      <w:pPr>
        <w:autoSpaceDE w:val="0"/>
        <w:autoSpaceDN w:val="0"/>
        <w:adjustRightInd w:val="0"/>
        <w:spacing w:after="0" w:line="240" w:lineRule="auto"/>
        <w:ind w:left="426"/>
        <w:jc w:val="both"/>
        <w:rPr>
          <w:rFonts w:ascii="Times New Roman" w:hAnsi="Times New Roman" w:cs="Times New Roman"/>
          <w:sz w:val="24"/>
          <w:szCs w:val="24"/>
          <w:lang w:val="el-GR"/>
        </w:rPr>
      </w:pPr>
    </w:p>
    <w:p w14:paraId="3933AF35" w14:textId="77777777" w:rsidR="00543D36" w:rsidRPr="00533735" w:rsidRDefault="00543D36" w:rsidP="00EC703B">
      <w:pPr>
        <w:autoSpaceDE w:val="0"/>
        <w:autoSpaceDN w:val="0"/>
        <w:adjustRightInd w:val="0"/>
        <w:spacing w:after="0" w:line="240" w:lineRule="auto"/>
        <w:jc w:val="both"/>
        <w:rPr>
          <w:rFonts w:ascii="Times New Roman" w:hAnsi="Times New Roman" w:cs="Times New Roman"/>
          <w:sz w:val="24"/>
          <w:szCs w:val="24"/>
          <w:lang w:val="el-GR"/>
        </w:rPr>
      </w:pPr>
      <w:r w:rsidRPr="00533735">
        <w:rPr>
          <w:rFonts w:ascii="Times New Roman" w:hAnsi="Times New Roman" w:cs="Times New Roman"/>
          <w:sz w:val="24"/>
          <w:szCs w:val="24"/>
          <w:lang w:val="el-GR"/>
        </w:rPr>
        <w:t>Οι διδάσκοντες που θα επιλεγούν οφείλουν:</w:t>
      </w:r>
    </w:p>
    <w:p w14:paraId="0ED55CD3" w14:textId="77777777" w:rsidR="00543D36" w:rsidRPr="00D91EBD" w:rsidRDefault="00543D36" w:rsidP="00866A5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l-GR"/>
        </w:rPr>
      </w:pPr>
      <w:r w:rsidRPr="00866A51">
        <w:rPr>
          <w:rFonts w:ascii="Times New Roman" w:hAnsi="Times New Roman" w:cs="Times New Roman"/>
          <w:sz w:val="24"/>
          <w:szCs w:val="24"/>
          <w:lang w:val="el-GR"/>
        </w:rPr>
        <w:t xml:space="preserve">Να προσκομίσουν Γνωμάτευση (α) Παθολόγου ή Γενικού Ιατρού και (β) </w:t>
      </w:r>
      <w:r w:rsidRPr="00D91EBD">
        <w:rPr>
          <w:rFonts w:ascii="Times New Roman" w:hAnsi="Times New Roman" w:cs="Times New Roman"/>
          <w:sz w:val="24"/>
          <w:szCs w:val="24"/>
          <w:lang w:val="el-GR"/>
        </w:rPr>
        <w:t>Ψυχιάτρου είτε δημοσίου είτε ιδιωτών, που να πιστοποιούν</w:t>
      </w:r>
      <w:r w:rsidR="00102512">
        <w:rPr>
          <w:rFonts w:ascii="Times New Roman" w:hAnsi="Times New Roman" w:cs="Times New Roman"/>
          <w:sz w:val="24"/>
          <w:szCs w:val="24"/>
          <w:lang w:val="el-GR"/>
        </w:rPr>
        <w:t xml:space="preserve"> την υγεία του υποψηφίου, προκειμέ</w:t>
      </w:r>
      <w:r w:rsidRPr="00D91EBD">
        <w:rPr>
          <w:rFonts w:ascii="Times New Roman" w:hAnsi="Times New Roman" w:cs="Times New Roman"/>
          <w:sz w:val="24"/>
          <w:szCs w:val="24"/>
          <w:lang w:val="el-GR"/>
        </w:rPr>
        <w:t>νου να ασκήσουν τα</w:t>
      </w:r>
      <w:r w:rsidR="00915EFD" w:rsidRPr="00D91EBD">
        <w:rPr>
          <w:rFonts w:ascii="Times New Roman" w:hAnsi="Times New Roman" w:cs="Times New Roman"/>
          <w:sz w:val="24"/>
          <w:szCs w:val="24"/>
          <w:lang w:val="el-GR"/>
        </w:rPr>
        <w:t xml:space="preserve"> </w:t>
      </w:r>
      <w:r w:rsidRPr="00D91EBD">
        <w:rPr>
          <w:rFonts w:ascii="Times New Roman" w:hAnsi="Times New Roman" w:cs="Times New Roman"/>
          <w:sz w:val="24"/>
          <w:szCs w:val="24"/>
          <w:lang w:val="el-GR"/>
        </w:rPr>
        <w:t>καθήκοντα της αντίστοιχης θέσης.</w:t>
      </w:r>
    </w:p>
    <w:p w14:paraId="2A56B297" w14:textId="77777777" w:rsidR="00543D36" w:rsidRPr="00D91EBD" w:rsidRDefault="00055A74" w:rsidP="00866A5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l-GR"/>
        </w:rPr>
      </w:pPr>
      <w:r w:rsidRPr="00D91EBD">
        <w:rPr>
          <w:rFonts w:ascii="Times New Roman" w:hAnsi="Times New Roman" w:cs="Times New Roman"/>
          <w:sz w:val="24"/>
          <w:szCs w:val="24"/>
          <w:lang w:val="el-GR"/>
        </w:rPr>
        <w:t xml:space="preserve">Να συμπληρώσουν τη </w:t>
      </w:r>
      <w:r w:rsidR="00543D36" w:rsidRPr="00D91EBD">
        <w:rPr>
          <w:rFonts w:ascii="Times New Roman" w:hAnsi="Times New Roman" w:cs="Times New Roman"/>
          <w:sz w:val="24"/>
          <w:szCs w:val="24"/>
          <w:lang w:val="el-GR"/>
        </w:rPr>
        <w:t>φόρμα Δήλωσης Στοιχείων</w:t>
      </w:r>
      <w:r w:rsidR="00102512">
        <w:rPr>
          <w:rFonts w:ascii="Times New Roman" w:hAnsi="Times New Roman" w:cs="Times New Roman"/>
          <w:sz w:val="24"/>
          <w:szCs w:val="24"/>
          <w:lang w:val="el-GR"/>
        </w:rPr>
        <w:t xml:space="preserve"> </w:t>
      </w:r>
      <w:r w:rsidR="00543D36" w:rsidRPr="00D91EBD">
        <w:rPr>
          <w:rFonts w:ascii="Times New Roman" w:hAnsi="Times New Roman" w:cs="Times New Roman"/>
          <w:sz w:val="24"/>
          <w:szCs w:val="24"/>
          <w:lang w:val="el-GR"/>
        </w:rPr>
        <w:t>Εντεταλμέν</w:t>
      </w:r>
      <w:r w:rsidR="00866A51" w:rsidRPr="00D91EBD">
        <w:rPr>
          <w:rFonts w:ascii="Times New Roman" w:hAnsi="Times New Roman" w:cs="Times New Roman"/>
          <w:sz w:val="24"/>
          <w:szCs w:val="24"/>
          <w:lang w:val="el-GR"/>
        </w:rPr>
        <w:t>ου Διδ</w:t>
      </w:r>
      <w:r w:rsidR="00CA6DE3" w:rsidRPr="00D91EBD">
        <w:rPr>
          <w:rFonts w:ascii="Times New Roman" w:hAnsi="Times New Roman" w:cs="Times New Roman"/>
          <w:sz w:val="24"/>
          <w:szCs w:val="24"/>
          <w:lang w:val="el-GR"/>
        </w:rPr>
        <w:t>άσκοντα (επισυνάπτεται</w:t>
      </w:r>
      <w:r w:rsidR="00866A51" w:rsidRPr="00D91EBD">
        <w:rPr>
          <w:rFonts w:ascii="Times New Roman" w:hAnsi="Times New Roman" w:cs="Times New Roman"/>
          <w:sz w:val="24"/>
          <w:szCs w:val="24"/>
          <w:lang w:val="el-GR"/>
        </w:rPr>
        <w:t>)</w:t>
      </w:r>
      <w:r w:rsidR="00CA6DE3" w:rsidRPr="00D91EBD">
        <w:rPr>
          <w:rFonts w:ascii="Times New Roman" w:hAnsi="Times New Roman" w:cs="Times New Roman"/>
          <w:sz w:val="24"/>
          <w:szCs w:val="24"/>
          <w:lang w:val="el-GR"/>
        </w:rPr>
        <w:t>.</w:t>
      </w:r>
    </w:p>
    <w:p w14:paraId="5B0E1D93" w14:textId="77777777" w:rsidR="00543D36" w:rsidRPr="00866A51" w:rsidRDefault="00543D36" w:rsidP="007E7FA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l-GR"/>
        </w:rPr>
      </w:pPr>
      <w:r w:rsidRPr="00D91EBD">
        <w:rPr>
          <w:rFonts w:ascii="Times New Roman" w:hAnsi="Times New Roman" w:cs="Times New Roman"/>
          <w:sz w:val="24"/>
          <w:szCs w:val="24"/>
          <w:lang w:val="el-GR"/>
        </w:rPr>
        <w:t>Εφόσον κατέχουν έκτακτη θέση στο Δημόσιο, σε ΝΠΔΔ ή ΝΠΙΔ ή στον ευρύτερο Δημόσιο Τομέα με σχέση εργασίας</w:t>
      </w:r>
      <w:r w:rsidRPr="007E7FA6">
        <w:rPr>
          <w:rFonts w:ascii="Times New Roman" w:hAnsi="Times New Roman" w:cs="Times New Roman"/>
          <w:sz w:val="24"/>
          <w:szCs w:val="24"/>
          <w:lang w:val="el-GR"/>
        </w:rPr>
        <w:t xml:space="preserve"> Ιδιωτικού Δικαίου Ορισμένου Χρόνου (Ι.Δ.Ο.Χ.), θα πρέπει να εξασφαλίσουν από την Υπηρεσία τους σχετική άδεια άσκησης ιδιωτικού έργου. Εναλλακτικά, σε περίπτωση που δεν έχει εκδοθεί κατά την ημερομηνία υποβολής της </w:t>
      </w:r>
      <w:r w:rsidR="00D56924" w:rsidRPr="007E7FA6">
        <w:rPr>
          <w:rFonts w:ascii="Times New Roman" w:hAnsi="Times New Roman" w:cs="Times New Roman"/>
          <w:sz w:val="24"/>
          <w:szCs w:val="24"/>
          <w:lang w:val="el-GR"/>
        </w:rPr>
        <w:t>αίτησης</w:t>
      </w:r>
      <w:r w:rsidRPr="007E7FA6">
        <w:rPr>
          <w:rFonts w:ascii="Times New Roman" w:hAnsi="Times New Roman" w:cs="Times New Roman"/>
          <w:sz w:val="24"/>
          <w:szCs w:val="24"/>
          <w:lang w:val="el-GR"/>
        </w:rPr>
        <w:t xml:space="preserve"> η ως άνω </w:t>
      </w:r>
      <w:r w:rsidR="00325E9A" w:rsidRPr="007E7FA6">
        <w:rPr>
          <w:rFonts w:ascii="Times New Roman" w:hAnsi="Times New Roman" w:cs="Times New Roman"/>
          <w:sz w:val="24"/>
          <w:szCs w:val="24"/>
          <w:lang w:val="el-GR"/>
        </w:rPr>
        <w:t>άδεια</w:t>
      </w:r>
      <w:r w:rsidRPr="007E7FA6">
        <w:rPr>
          <w:rFonts w:ascii="Times New Roman" w:hAnsi="Times New Roman" w:cs="Times New Roman"/>
          <w:sz w:val="24"/>
          <w:szCs w:val="24"/>
          <w:lang w:val="el-GR"/>
        </w:rPr>
        <w:t xml:space="preserve">, υποχρεούνται να </w:t>
      </w:r>
      <w:r w:rsidR="00D56924" w:rsidRPr="007E7FA6">
        <w:rPr>
          <w:rFonts w:ascii="Times New Roman" w:hAnsi="Times New Roman" w:cs="Times New Roman"/>
          <w:sz w:val="24"/>
          <w:szCs w:val="24"/>
          <w:lang w:val="el-GR"/>
        </w:rPr>
        <w:t>προσκομίσουν</w:t>
      </w:r>
      <w:r w:rsidRPr="007E7FA6">
        <w:rPr>
          <w:rFonts w:ascii="Times New Roman" w:hAnsi="Times New Roman" w:cs="Times New Roman"/>
          <w:sz w:val="24"/>
          <w:szCs w:val="24"/>
          <w:lang w:val="el-GR"/>
        </w:rPr>
        <w:t xml:space="preserve"> την αίτηση που έχουν υποβάλλει στην Υπηρεσία τους, όπου θα αναγράφεται το πρωτόκολλο παραλαβής, συνοδευόμενη από Υπεύθυνη Δήλωση ότι την έχουν καταθέσει και δεσμεύονται για την προσκόμισή της, αμέσως μόλις την παραλάβουν. Η μη </w:t>
      </w:r>
      <w:r w:rsidR="00D56924" w:rsidRPr="007E7FA6">
        <w:rPr>
          <w:rFonts w:ascii="Times New Roman" w:hAnsi="Times New Roman" w:cs="Times New Roman"/>
          <w:sz w:val="24"/>
          <w:szCs w:val="24"/>
          <w:lang w:val="el-GR"/>
        </w:rPr>
        <w:t>προσκόμιση</w:t>
      </w:r>
      <w:r w:rsidRPr="007E7FA6">
        <w:rPr>
          <w:rFonts w:ascii="Times New Roman" w:hAnsi="Times New Roman" w:cs="Times New Roman"/>
          <w:sz w:val="24"/>
          <w:szCs w:val="24"/>
          <w:lang w:val="el-GR"/>
        </w:rPr>
        <w:t xml:space="preserve"> των ανωτέρω, καθώς και των υπολοίπων δικαιολογητικών που απαιτούνται, συνεπάγεται τη μη υπογραφή Σύμβασης.</w:t>
      </w:r>
    </w:p>
    <w:p w14:paraId="47917E9F" w14:textId="77777777" w:rsidR="004146B7" w:rsidRDefault="004146B7" w:rsidP="00EC703B">
      <w:pPr>
        <w:autoSpaceDE w:val="0"/>
        <w:autoSpaceDN w:val="0"/>
        <w:adjustRightInd w:val="0"/>
        <w:spacing w:after="0" w:line="240" w:lineRule="auto"/>
        <w:jc w:val="both"/>
        <w:rPr>
          <w:rFonts w:ascii="Times New Roman" w:hAnsi="Times New Roman" w:cs="Times New Roman"/>
          <w:sz w:val="24"/>
          <w:szCs w:val="24"/>
          <w:lang w:val="el-GR"/>
        </w:rPr>
      </w:pPr>
    </w:p>
    <w:p w14:paraId="33B37B05" w14:textId="77777777" w:rsidR="00543D36" w:rsidRPr="00533735" w:rsidRDefault="00543D36" w:rsidP="00EC703B">
      <w:pPr>
        <w:autoSpaceDE w:val="0"/>
        <w:autoSpaceDN w:val="0"/>
        <w:adjustRightInd w:val="0"/>
        <w:spacing w:after="0" w:line="240" w:lineRule="auto"/>
        <w:jc w:val="both"/>
        <w:rPr>
          <w:rFonts w:ascii="Times New Roman" w:hAnsi="Times New Roman" w:cs="Times New Roman"/>
          <w:sz w:val="24"/>
          <w:szCs w:val="24"/>
          <w:lang w:val="el-GR"/>
        </w:rPr>
      </w:pPr>
      <w:r w:rsidRPr="00533735">
        <w:rPr>
          <w:rFonts w:ascii="Times New Roman" w:hAnsi="Times New Roman" w:cs="Times New Roman"/>
          <w:sz w:val="24"/>
          <w:szCs w:val="24"/>
          <w:lang w:val="el-GR"/>
        </w:rPr>
        <w:t>Επιπλέον, διευκρινίζεται ότι:</w:t>
      </w:r>
    </w:p>
    <w:p w14:paraId="07833FD1" w14:textId="77777777" w:rsidR="00543D36" w:rsidRPr="00533735" w:rsidRDefault="00543D36" w:rsidP="00EC703B">
      <w:pPr>
        <w:autoSpaceDE w:val="0"/>
        <w:autoSpaceDN w:val="0"/>
        <w:adjustRightInd w:val="0"/>
        <w:spacing w:after="0" w:line="240" w:lineRule="auto"/>
        <w:jc w:val="both"/>
        <w:rPr>
          <w:rFonts w:ascii="Times New Roman" w:hAnsi="Times New Roman" w:cs="Times New Roman"/>
          <w:sz w:val="24"/>
          <w:szCs w:val="24"/>
          <w:lang w:val="el-GR"/>
        </w:rPr>
      </w:pPr>
      <w:r w:rsidRPr="00533735">
        <w:rPr>
          <w:rFonts w:ascii="Times New Roman" w:hAnsi="Times New Roman" w:cs="Times New Roman"/>
          <w:sz w:val="24"/>
          <w:szCs w:val="24"/>
          <w:lang w:val="el-GR"/>
        </w:rPr>
        <w:t>Α. Το πιστοποιητικό του αρμόδιου Δημάρχου, στο οποίο θα αναγράφεται ο τρόπος και ο χρόνος αποκτήσεως της Ελληνικής Ιθαγένειας, θα αναζητηθεί αυτεπαγγέλτως από την Υπηρεσία που θα προβεί στην έκδοση της τελικής Πράξης Πρόσληψης. Προκειμένου για πολίτες κρατών-μελών της Ευρωπαϊκής Ένωσης, υποβάλλεται αντίστοιχο πιστοποιητικό της αρμόδιας αρχής του Κράτους, την ιθαγένεια του οποίου έχει ο υποψήφιος με ημερομηνία κατάθεσης μέχρι την ημερομηνία διεξαγωγής της σχετικής διαδικασίας επιλογής.</w:t>
      </w:r>
    </w:p>
    <w:p w14:paraId="5133F5F6" w14:textId="77777777" w:rsidR="00543D36" w:rsidRDefault="00543D36" w:rsidP="00EC703B">
      <w:pPr>
        <w:autoSpaceDE w:val="0"/>
        <w:autoSpaceDN w:val="0"/>
        <w:adjustRightInd w:val="0"/>
        <w:spacing w:after="0" w:line="240" w:lineRule="auto"/>
        <w:jc w:val="both"/>
        <w:rPr>
          <w:rFonts w:ascii="Times New Roman" w:hAnsi="Times New Roman" w:cs="Times New Roman"/>
          <w:sz w:val="24"/>
          <w:szCs w:val="24"/>
          <w:lang w:val="el-GR"/>
        </w:rPr>
      </w:pPr>
      <w:r w:rsidRPr="00533735">
        <w:rPr>
          <w:rFonts w:ascii="Times New Roman" w:hAnsi="Times New Roman" w:cs="Times New Roman"/>
          <w:sz w:val="24"/>
          <w:szCs w:val="24"/>
          <w:lang w:val="el-GR"/>
        </w:rPr>
        <w:t>Β. Το αντίγραφο Ποινικού Μητρώου Δικαστικής Χρήσης και το Πιστοποιητικό Τύπου Α΄ του αρμόδιου Στρατολογικού Γραφείου, θα αναζητηθούν αυτεπαγγέλτως από την Υπηρεσία που θα προβεί στην έκδοση της σχετικής Πράξης Πρόσληψης.</w:t>
      </w:r>
    </w:p>
    <w:p w14:paraId="516FD1AE" w14:textId="77777777" w:rsidR="00F55606" w:rsidRDefault="00F55606" w:rsidP="00F55606">
      <w:pPr>
        <w:jc w:val="both"/>
        <w:rPr>
          <w:b/>
          <w:bCs/>
          <w:lang w:val="el-GR"/>
        </w:rPr>
      </w:pPr>
    </w:p>
    <w:p w14:paraId="49CBEEF4" w14:textId="77777777" w:rsidR="00497965" w:rsidRDefault="00497965" w:rsidP="00497965">
      <w:pPr>
        <w:autoSpaceDE w:val="0"/>
        <w:autoSpaceDN w:val="0"/>
        <w:adjustRightInd w:val="0"/>
        <w:spacing w:after="0" w:line="240" w:lineRule="auto"/>
        <w:jc w:val="both"/>
        <w:rPr>
          <w:rFonts w:ascii="Times New Roman" w:hAnsi="Times New Roman" w:cs="Times New Roman"/>
          <w:sz w:val="24"/>
          <w:szCs w:val="24"/>
          <w:lang w:val="el-GR"/>
        </w:rPr>
      </w:pPr>
      <w:r w:rsidRPr="007536FB">
        <w:rPr>
          <w:rFonts w:ascii="Times New Roman" w:hAnsi="Times New Roman" w:cs="Times New Roman"/>
          <w:sz w:val="24"/>
          <w:szCs w:val="24"/>
          <w:lang w:val="el-GR"/>
        </w:rPr>
        <w:t>Η προκαλούμενη δαπάνη θα βαρύνει τον τακτικό προϋπολογισμό του Γεωπονικού Πανεπιστημίου Αθηνών.</w:t>
      </w:r>
      <w:r w:rsidRPr="00F55606">
        <w:rPr>
          <w:rFonts w:ascii="Times New Roman" w:hAnsi="Times New Roman" w:cs="Times New Roman"/>
          <w:sz w:val="24"/>
          <w:szCs w:val="24"/>
          <w:lang w:val="el-GR"/>
        </w:rPr>
        <w:t xml:space="preserve"> </w:t>
      </w:r>
    </w:p>
    <w:p w14:paraId="2F9AF250" w14:textId="77777777" w:rsidR="00E55278" w:rsidRDefault="00E55278" w:rsidP="00F55606">
      <w:pPr>
        <w:jc w:val="both"/>
        <w:rPr>
          <w:b/>
          <w:bCs/>
          <w:lang w:val="el-GR"/>
        </w:rPr>
      </w:pPr>
    </w:p>
    <w:p w14:paraId="6B68ECF6" w14:textId="2ECFC5CE" w:rsidR="009B0E69" w:rsidRDefault="00E430ED" w:rsidP="00F55606">
      <w:pPr>
        <w:jc w:val="both"/>
        <w:rPr>
          <w:rFonts w:ascii="Times New Roman" w:hAnsi="Times New Roman" w:cs="Times New Roman"/>
          <w:bCs/>
          <w:sz w:val="24"/>
          <w:szCs w:val="24"/>
          <w:lang w:val="el-GR"/>
        </w:rPr>
      </w:pPr>
      <w:r w:rsidRPr="007536FB">
        <w:rPr>
          <w:rFonts w:ascii="Times New Roman" w:hAnsi="Times New Roman" w:cs="Times New Roman"/>
          <w:bCs/>
          <w:sz w:val="24"/>
          <w:szCs w:val="24"/>
          <w:lang w:val="el-GR"/>
        </w:rPr>
        <w:t>Οι αιτήσεις υποβάλλονται στη Γραμματεία του Τμήματος</w:t>
      </w:r>
      <w:r w:rsidR="00B46A6C" w:rsidRPr="00B46A6C">
        <w:rPr>
          <w:rFonts w:ascii="Times New Roman" w:hAnsi="Times New Roman" w:cs="Times New Roman"/>
          <w:sz w:val="24"/>
          <w:szCs w:val="24"/>
          <w:lang w:val="el-GR"/>
        </w:rPr>
        <w:t xml:space="preserve"> </w:t>
      </w:r>
      <w:r w:rsidR="00B46A6C">
        <w:rPr>
          <w:rFonts w:ascii="Times New Roman" w:hAnsi="Times New Roman" w:cs="Times New Roman"/>
          <w:sz w:val="24"/>
          <w:szCs w:val="24"/>
          <w:lang w:val="el-GR"/>
        </w:rPr>
        <w:t>Περιφερειακής και Οικονομικής Ανάπτυξης</w:t>
      </w:r>
      <w:r w:rsidR="00B46A6C" w:rsidRPr="0012677C">
        <w:rPr>
          <w:rFonts w:ascii="Times New Roman" w:hAnsi="Times New Roman" w:cs="Times New Roman"/>
          <w:sz w:val="24"/>
          <w:szCs w:val="24"/>
          <w:lang w:val="el-GR"/>
        </w:rPr>
        <w:t xml:space="preserve"> </w:t>
      </w:r>
      <w:r w:rsidRPr="007536FB">
        <w:rPr>
          <w:rFonts w:ascii="Times New Roman" w:hAnsi="Times New Roman" w:cs="Times New Roman"/>
          <w:bCs/>
          <w:sz w:val="24"/>
          <w:szCs w:val="24"/>
          <w:lang w:val="el-GR"/>
        </w:rPr>
        <w:t xml:space="preserve">του Γεωπονικού Πανεπιστημίου Αθηνών, έως </w:t>
      </w:r>
      <w:r w:rsidR="009B0E69">
        <w:rPr>
          <w:rFonts w:ascii="Times New Roman" w:hAnsi="Times New Roman" w:cs="Times New Roman"/>
          <w:bCs/>
          <w:sz w:val="24"/>
          <w:szCs w:val="24"/>
          <w:lang w:val="el-GR"/>
        </w:rPr>
        <w:t>11/12/2023.</w:t>
      </w:r>
    </w:p>
    <w:p w14:paraId="74D08044" w14:textId="0B8794ED" w:rsidR="006A0F46" w:rsidRDefault="007536FB" w:rsidP="00F55606">
      <w:pPr>
        <w:jc w:val="both"/>
        <w:rPr>
          <w:rFonts w:ascii="Times New Roman" w:hAnsi="Times New Roman" w:cs="Times New Roman"/>
          <w:bCs/>
          <w:sz w:val="24"/>
          <w:szCs w:val="24"/>
          <w:lang w:val="el-GR"/>
        </w:rPr>
      </w:pPr>
      <w:r>
        <w:rPr>
          <w:rFonts w:ascii="Times New Roman" w:hAnsi="Times New Roman" w:cs="Times New Roman"/>
          <w:bCs/>
          <w:sz w:val="24"/>
          <w:szCs w:val="24"/>
          <w:lang w:val="el-GR"/>
        </w:rPr>
        <w:t xml:space="preserve">ΤΑΧΥΔΡΟΜΙΚΗ </w:t>
      </w:r>
      <w:r w:rsidR="00E430ED" w:rsidRPr="007536FB">
        <w:rPr>
          <w:rFonts w:ascii="Times New Roman" w:hAnsi="Times New Roman" w:cs="Times New Roman"/>
          <w:bCs/>
          <w:sz w:val="24"/>
          <w:szCs w:val="24"/>
          <w:lang w:val="el-GR"/>
        </w:rPr>
        <w:t>ΔΙΕΥΘΥΝΣΗ:</w:t>
      </w:r>
      <w:r w:rsidR="00B46A6C">
        <w:rPr>
          <w:rFonts w:ascii="Times New Roman" w:hAnsi="Times New Roman" w:cs="Times New Roman"/>
          <w:bCs/>
          <w:sz w:val="24"/>
          <w:szCs w:val="24"/>
          <w:lang w:val="el-GR"/>
        </w:rPr>
        <w:t xml:space="preserve"> </w:t>
      </w:r>
    </w:p>
    <w:p w14:paraId="76650E6C" w14:textId="7209961B" w:rsidR="00E430ED" w:rsidRDefault="00B46A6C" w:rsidP="00F55606">
      <w:pPr>
        <w:jc w:val="both"/>
        <w:rPr>
          <w:rFonts w:ascii="Times New Roman" w:hAnsi="Times New Roman" w:cs="Times New Roman"/>
          <w:sz w:val="24"/>
          <w:szCs w:val="24"/>
          <w:lang w:val="el-GR"/>
        </w:rPr>
      </w:pPr>
      <w:r>
        <w:rPr>
          <w:rFonts w:ascii="Times New Roman" w:hAnsi="Times New Roman" w:cs="Times New Roman"/>
          <w:bCs/>
          <w:sz w:val="24"/>
          <w:szCs w:val="24"/>
          <w:lang w:val="el-GR"/>
        </w:rPr>
        <w:t xml:space="preserve">Τμήμα </w:t>
      </w:r>
      <w:r>
        <w:rPr>
          <w:rFonts w:ascii="Times New Roman" w:hAnsi="Times New Roman" w:cs="Times New Roman"/>
          <w:sz w:val="24"/>
          <w:szCs w:val="24"/>
          <w:lang w:val="el-GR"/>
        </w:rPr>
        <w:t>Περιφερειακής και Οικονομικής Ανάπτυξης</w:t>
      </w:r>
    </w:p>
    <w:p w14:paraId="7A5291BF" w14:textId="00C0023D" w:rsidR="00B46A6C" w:rsidRDefault="00B46A6C" w:rsidP="00F55606">
      <w:pPr>
        <w:jc w:val="both"/>
        <w:rPr>
          <w:rFonts w:ascii="Times New Roman" w:hAnsi="Times New Roman" w:cs="Times New Roman"/>
          <w:sz w:val="24"/>
          <w:szCs w:val="24"/>
          <w:lang w:val="el-GR"/>
        </w:rPr>
      </w:pPr>
      <w:r>
        <w:rPr>
          <w:rFonts w:ascii="Times New Roman" w:hAnsi="Times New Roman" w:cs="Times New Roman"/>
          <w:sz w:val="24"/>
          <w:szCs w:val="24"/>
          <w:lang w:val="el-GR"/>
        </w:rPr>
        <w:t>Γεωπονικό Πανεπιστήμιο Αθηνών</w:t>
      </w:r>
    </w:p>
    <w:p w14:paraId="04F51A81" w14:textId="2A411F3E" w:rsidR="00B46A6C" w:rsidRDefault="00B46A6C" w:rsidP="00F55606">
      <w:pPr>
        <w:jc w:val="both"/>
        <w:rPr>
          <w:rFonts w:ascii="Times New Roman" w:hAnsi="Times New Roman" w:cs="Times New Roman"/>
          <w:sz w:val="24"/>
          <w:szCs w:val="24"/>
          <w:lang w:val="el-GR"/>
        </w:rPr>
      </w:pPr>
      <w:r>
        <w:rPr>
          <w:rFonts w:ascii="Times New Roman" w:hAnsi="Times New Roman" w:cs="Times New Roman"/>
          <w:sz w:val="24"/>
          <w:szCs w:val="24"/>
          <w:lang w:val="el-GR"/>
        </w:rPr>
        <w:t>Νέο Κτήριο, Νέα Πόλη</w:t>
      </w:r>
    </w:p>
    <w:p w14:paraId="1CDB73F6" w14:textId="3D18D472" w:rsidR="00B46A6C" w:rsidRDefault="00B46A6C" w:rsidP="00F55606">
      <w:pPr>
        <w:jc w:val="both"/>
        <w:rPr>
          <w:rFonts w:ascii="Times New Roman" w:hAnsi="Times New Roman" w:cs="Times New Roman"/>
          <w:sz w:val="24"/>
          <w:szCs w:val="24"/>
          <w:lang w:val="el-GR"/>
        </w:rPr>
      </w:pPr>
      <w:r>
        <w:rPr>
          <w:rFonts w:ascii="Times New Roman" w:hAnsi="Times New Roman" w:cs="Times New Roman"/>
          <w:sz w:val="24"/>
          <w:szCs w:val="24"/>
          <w:lang w:val="el-GR"/>
        </w:rPr>
        <w:t>Άμφισσα, 33100</w:t>
      </w:r>
    </w:p>
    <w:p w14:paraId="5BD81FCC" w14:textId="57DEC22B" w:rsidR="00B46A6C" w:rsidRDefault="00B46A6C" w:rsidP="00F55606">
      <w:pPr>
        <w:jc w:val="both"/>
        <w:rPr>
          <w:rFonts w:ascii="Times New Roman" w:hAnsi="Times New Roman" w:cs="Times New Roman"/>
          <w:bCs/>
          <w:sz w:val="24"/>
          <w:szCs w:val="24"/>
          <w:lang w:val="el-GR"/>
        </w:rPr>
      </w:pPr>
      <w:r>
        <w:rPr>
          <w:rFonts w:ascii="Times New Roman" w:hAnsi="Times New Roman" w:cs="Times New Roman"/>
          <w:sz w:val="24"/>
          <w:szCs w:val="24"/>
          <w:lang w:val="el-GR"/>
        </w:rPr>
        <w:t>Υπόψιν κυρίας Λύτρα</w:t>
      </w:r>
    </w:p>
    <w:p w14:paraId="1DE74643" w14:textId="38231514" w:rsidR="007536FB" w:rsidRPr="007536FB" w:rsidRDefault="007536FB" w:rsidP="00F55606">
      <w:pPr>
        <w:jc w:val="both"/>
        <w:rPr>
          <w:rFonts w:ascii="Times New Roman" w:hAnsi="Times New Roman" w:cs="Times New Roman"/>
          <w:bCs/>
          <w:sz w:val="24"/>
          <w:szCs w:val="24"/>
          <w:lang w:val="el-GR"/>
        </w:rPr>
      </w:pPr>
      <w:r>
        <w:rPr>
          <w:rFonts w:ascii="Times New Roman" w:hAnsi="Times New Roman" w:cs="Times New Roman"/>
          <w:bCs/>
          <w:sz w:val="24"/>
          <w:szCs w:val="24"/>
          <w:lang w:val="el-GR"/>
        </w:rPr>
        <w:t>ΙΣΤΟΤΟΠΟΣ:</w:t>
      </w:r>
      <w:r w:rsidR="00E14593" w:rsidRPr="00E14593">
        <w:rPr>
          <w:lang w:val="el-GR"/>
        </w:rPr>
        <w:t xml:space="preserve"> </w:t>
      </w:r>
      <w:r w:rsidR="00E14593" w:rsidRPr="00E14593">
        <w:rPr>
          <w:rFonts w:ascii="Times New Roman" w:hAnsi="Times New Roman" w:cs="Times New Roman"/>
          <w:bCs/>
          <w:sz w:val="24"/>
          <w:szCs w:val="24"/>
          <w:lang w:val="el-GR"/>
        </w:rPr>
        <w:t>https://w1.aua.gr/poa/</w:t>
      </w:r>
    </w:p>
    <w:p w14:paraId="4C7F4A16" w14:textId="3BC0A10F" w:rsidR="00F55606" w:rsidRPr="0028448F" w:rsidRDefault="00E430ED" w:rsidP="00F8604E">
      <w:pPr>
        <w:autoSpaceDE w:val="0"/>
        <w:autoSpaceDN w:val="0"/>
        <w:adjustRightInd w:val="0"/>
        <w:spacing w:after="0" w:line="240" w:lineRule="auto"/>
        <w:jc w:val="both"/>
        <w:rPr>
          <w:rFonts w:ascii="Times New Roman" w:hAnsi="Times New Roman" w:cs="Times New Roman"/>
          <w:sz w:val="24"/>
          <w:szCs w:val="24"/>
          <w:lang w:val="el-GR"/>
        </w:rPr>
      </w:pPr>
      <w:r w:rsidRPr="007536FB">
        <w:rPr>
          <w:rFonts w:ascii="Times New Roman" w:hAnsi="Times New Roman" w:cs="Times New Roman"/>
          <w:sz w:val="24"/>
          <w:szCs w:val="24"/>
          <w:lang w:val="el-GR"/>
        </w:rPr>
        <w:t>Π</w:t>
      </w:r>
      <w:r w:rsidR="00E55278" w:rsidRPr="007536FB">
        <w:rPr>
          <w:rFonts w:ascii="Times New Roman" w:hAnsi="Times New Roman" w:cs="Times New Roman"/>
          <w:sz w:val="24"/>
          <w:szCs w:val="24"/>
          <w:lang w:val="el-GR"/>
        </w:rPr>
        <w:t>ΛΗΡΟΦΟΡΙΕΣ:</w:t>
      </w:r>
      <w:r w:rsidR="004B1496" w:rsidRPr="007536FB">
        <w:rPr>
          <w:rFonts w:ascii="Times New Roman" w:hAnsi="Times New Roman" w:cs="Times New Roman"/>
          <w:sz w:val="24"/>
          <w:szCs w:val="24"/>
          <w:lang w:val="el-GR"/>
        </w:rPr>
        <w:t xml:space="preserve"> </w:t>
      </w:r>
      <w:r w:rsidR="00F8604E" w:rsidRPr="007536FB">
        <w:rPr>
          <w:rFonts w:ascii="Times New Roman" w:hAnsi="Times New Roman" w:cs="Times New Roman"/>
          <w:sz w:val="24"/>
          <w:szCs w:val="24"/>
          <w:lang w:val="el-GR"/>
        </w:rPr>
        <w:t>Γραμματεία του Τμήματος</w:t>
      </w:r>
      <w:r w:rsidR="00E14593">
        <w:rPr>
          <w:rFonts w:ascii="Times New Roman" w:hAnsi="Times New Roman" w:cs="Times New Roman"/>
          <w:sz w:val="24"/>
          <w:szCs w:val="24"/>
          <w:lang w:val="el-GR"/>
        </w:rPr>
        <w:t xml:space="preserve"> Περιφερειακής και Οικονομικής Ανάπτυξης</w:t>
      </w:r>
      <w:r w:rsidR="00E14593" w:rsidRPr="007536FB">
        <w:rPr>
          <w:rFonts w:ascii="Times New Roman" w:hAnsi="Times New Roman" w:cs="Times New Roman"/>
          <w:sz w:val="24"/>
          <w:szCs w:val="24"/>
          <w:lang w:val="el-GR"/>
        </w:rPr>
        <w:t xml:space="preserve"> </w:t>
      </w:r>
      <w:r w:rsidR="00F8604E" w:rsidRPr="007536FB">
        <w:rPr>
          <w:rFonts w:ascii="Times New Roman" w:hAnsi="Times New Roman" w:cs="Times New Roman"/>
          <w:sz w:val="24"/>
          <w:szCs w:val="24"/>
          <w:lang w:val="el-GR"/>
        </w:rPr>
        <w:t>τηλέφωνο</w:t>
      </w:r>
      <w:r w:rsidR="00B673DA" w:rsidRPr="00B673DA">
        <w:rPr>
          <w:rFonts w:ascii="Times New Roman" w:hAnsi="Times New Roman" w:cs="Times New Roman"/>
          <w:sz w:val="24"/>
          <w:szCs w:val="24"/>
          <w:lang w:val="el-GR"/>
        </w:rPr>
        <w:t>:</w:t>
      </w:r>
      <w:r w:rsidR="00F8604E" w:rsidRPr="007536FB">
        <w:rPr>
          <w:rFonts w:ascii="Times New Roman" w:hAnsi="Times New Roman" w:cs="Times New Roman"/>
          <w:sz w:val="24"/>
          <w:szCs w:val="24"/>
          <w:lang w:val="el-GR"/>
        </w:rPr>
        <w:t xml:space="preserve"> </w:t>
      </w:r>
      <w:r w:rsidR="00BF5515">
        <w:rPr>
          <w:rFonts w:ascii="Times New Roman" w:hAnsi="Times New Roman" w:cs="Times New Roman"/>
          <w:sz w:val="24"/>
          <w:szCs w:val="24"/>
          <w:lang w:val="el-GR"/>
        </w:rPr>
        <w:t>2265072268</w:t>
      </w:r>
      <w:r w:rsidR="0028448F">
        <w:rPr>
          <w:rFonts w:ascii="Times New Roman" w:hAnsi="Times New Roman" w:cs="Times New Roman"/>
          <w:sz w:val="24"/>
          <w:szCs w:val="24"/>
          <w:lang w:val="el-GR"/>
        </w:rPr>
        <w:t>,</w:t>
      </w:r>
      <w:r w:rsidR="007536FB">
        <w:rPr>
          <w:rFonts w:ascii="Times New Roman" w:hAnsi="Times New Roman" w:cs="Times New Roman"/>
          <w:sz w:val="24"/>
          <w:szCs w:val="24"/>
          <w:lang w:val="el-GR"/>
        </w:rPr>
        <w:t xml:space="preserve"> </w:t>
      </w:r>
      <w:r w:rsidR="007536FB">
        <w:rPr>
          <w:rFonts w:ascii="Times New Roman" w:hAnsi="Times New Roman" w:cs="Times New Roman"/>
          <w:sz w:val="24"/>
          <w:szCs w:val="24"/>
        </w:rPr>
        <w:t>e</w:t>
      </w:r>
      <w:r w:rsidR="007536FB" w:rsidRPr="007536FB">
        <w:rPr>
          <w:rFonts w:ascii="Times New Roman" w:hAnsi="Times New Roman" w:cs="Times New Roman"/>
          <w:sz w:val="24"/>
          <w:szCs w:val="24"/>
          <w:lang w:val="el-GR"/>
        </w:rPr>
        <w:t>-</w:t>
      </w:r>
      <w:r w:rsidR="007536FB">
        <w:rPr>
          <w:rFonts w:ascii="Times New Roman" w:hAnsi="Times New Roman" w:cs="Times New Roman"/>
          <w:sz w:val="24"/>
          <w:szCs w:val="24"/>
        </w:rPr>
        <w:t>mail</w:t>
      </w:r>
      <w:r w:rsidR="0028448F" w:rsidRPr="0028448F">
        <w:rPr>
          <w:rFonts w:ascii="Times New Roman" w:hAnsi="Times New Roman" w:cs="Times New Roman"/>
          <w:sz w:val="24"/>
          <w:szCs w:val="24"/>
          <w:lang w:val="el-GR"/>
        </w:rPr>
        <w:t xml:space="preserve">: </w:t>
      </w:r>
      <w:proofErr w:type="spellStart"/>
      <w:r w:rsidR="0028448F">
        <w:rPr>
          <w:rFonts w:ascii="Times New Roman" w:hAnsi="Times New Roman" w:cs="Times New Roman"/>
          <w:sz w:val="24"/>
          <w:szCs w:val="24"/>
        </w:rPr>
        <w:t>spoa</w:t>
      </w:r>
      <w:proofErr w:type="spellEnd"/>
      <w:r w:rsidR="0028448F" w:rsidRPr="0028448F">
        <w:rPr>
          <w:rFonts w:ascii="Times New Roman" w:hAnsi="Times New Roman" w:cs="Times New Roman"/>
          <w:sz w:val="24"/>
          <w:szCs w:val="24"/>
          <w:lang w:val="el-GR"/>
        </w:rPr>
        <w:t>@</w:t>
      </w:r>
      <w:r w:rsidR="0028448F">
        <w:rPr>
          <w:rFonts w:ascii="Times New Roman" w:hAnsi="Times New Roman" w:cs="Times New Roman"/>
          <w:sz w:val="24"/>
          <w:szCs w:val="24"/>
        </w:rPr>
        <w:t>aua</w:t>
      </w:r>
      <w:r w:rsidR="0028448F" w:rsidRPr="0028448F">
        <w:rPr>
          <w:rFonts w:ascii="Times New Roman" w:hAnsi="Times New Roman" w:cs="Times New Roman"/>
          <w:sz w:val="24"/>
          <w:szCs w:val="24"/>
          <w:lang w:val="el-GR"/>
        </w:rPr>
        <w:t>.</w:t>
      </w:r>
      <w:r w:rsidR="0028448F">
        <w:rPr>
          <w:rFonts w:ascii="Times New Roman" w:hAnsi="Times New Roman" w:cs="Times New Roman"/>
          <w:sz w:val="24"/>
          <w:szCs w:val="24"/>
        </w:rPr>
        <w:t>gr</w:t>
      </w:r>
    </w:p>
    <w:p w14:paraId="4A4A0E5A" w14:textId="77777777" w:rsidR="0075016B" w:rsidRDefault="0075016B" w:rsidP="00F8604E">
      <w:pPr>
        <w:autoSpaceDE w:val="0"/>
        <w:autoSpaceDN w:val="0"/>
        <w:adjustRightInd w:val="0"/>
        <w:spacing w:after="0" w:line="240" w:lineRule="auto"/>
        <w:jc w:val="both"/>
        <w:rPr>
          <w:rFonts w:ascii="Times New Roman" w:hAnsi="Times New Roman" w:cs="Times New Roman"/>
          <w:sz w:val="24"/>
          <w:szCs w:val="24"/>
          <w:lang w:val="el-GR"/>
        </w:rPr>
      </w:pPr>
    </w:p>
    <w:p w14:paraId="2CD0D112" w14:textId="77777777" w:rsidR="00927642" w:rsidRDefault="00927642" w:rsidP="00F8604E">
      <w:pPr>
        <w:autoSpaceDE w:val="0"/>
        <w:autoSpaceDN w:val="0"/>
        <w:adjustRightInd w:val="0"/>
        <w:spacing w:after="0" w:line="240" w:lineRule="auto"/>
        <w:jc w:val="both"/>
        <w:rPr>
          <w:rFonts w:ascii="Times New Roman" w:hAnsi="Times New Roman" w:cs="Times New Roman"/>
          <w:sz w:val="24"/>
          <w:szCs w:val="24"/>
          <w:lang w:val="el-GR"/>
        </w:rPr>
      </w:pPr>
    </w:p>
    <w:p w14:paraId="16155CCD" w14:textId="4564F373" w:rsidR="007536FB" w:rsidRPr="0028448F" w:rsidRDefault="0075016B" w:rsidP="0077564F">
      <w:pPr>
        <w:autoSpaceDE w:val="0"/>
        <w:autoSpaceDN w:val="0"/>
        <w:adjustRightInd w:val="0"/>
        <w:spacing w:after="0" w:line="240" w:lineRule="auto"/>
        <w:jc w:val="center"/>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00772874">
        <w:rPr>
          <w:rFonts w:ascii="Times New Roman" w:hAnsi="Times New Roman" w:cs="Times New Roman"/>
          <w:sz w:val="24"/>
          <w:szCs w:val="24"/>
          <w:lang w:val="el-GR"/>
        </w:rPr>
        <w:t>Η</w:t>
      </w:r>
      <w:r w:rsidRPr="0075016B">
        <w:rPr>
          <w:rFonts w:ascii="Times New Roman" w:hAnsi="Times New Roman" w:cs="Times New Roman"/>
          <w:sz w:val="24"/>
          <w:szCs w:val="24"/>
          <w:lang w:val="el-GR"/>
        </w:rPr>
        <w:t xml:space="preserve"> ΠΡΟΕΔΡΟΣ</w:t>
      </w:r>
      <w:r>
        <w:rPr>
          <w:rFonts w:ascii="Times New Roman" w:hAnsi="Times New Roman" w:cs="Times New Roman"/>
          <w:sz w:val="24"/>
          <w:szCs w:val="24"/>
          <w:lang w:val="el-GR"/>
        </w:rPr>
        <w:t xml:space="preserve"> </w:t>
      </w:r>
    </w:p>
    <w:p w14:paraId="4C95F099" w14:textId="7660F54E" w:rsidR="0075016B" w:rsidRDefault="007536FB" w:rsidP="0075016B">
      <w:pPr>
        <w:autoSpaceDE w:val="0"/>
        <w:autoSpaceDN w:val="0"/>
        <w:adjustRightInd w:val="0"/>
        <w:spacing w:after="0" w:line="240" w:lineRule="auto"/>
        <w:jc w:val="center"/>
        <w:rPr>
          <w:rFonts w:ascii="Times New Roman" w:hAnsi="Times New Roman" w:cs="Times New Roman"/>
          <w:sz w:val="24"/>
          <w:szCs w:val="24"/>
          <w:lang w:val="el-GR"/>
        </w:rPr>
      </w:pPr>
      <w:r w:rsidRPr="0028448F">
        <w:rPr>
          <w:rFonts w:ascii="Times New Roman" w:hAnsi="Times New Roman" w:cs="Times New Roman"/>
          <w:sz w:val="24"/>
          <w:szCs w:val="24"/>
          <w:lang w:val="el-GR"/>
        </w:rPr>
        <w:t xml:space="preserve">                                                         </w:t>
      </w:r>
      <w:r w:rsidR="0075016B">
        <w:rPr>
          <w:rFonts w:ascii="Times New Roman" w:hAnsi="Times New Roman" w:cs="Times New Roman"/>
          <w:sz w:val="24"/>
          <w:szCs w:val="24"/>
          <w:lang w:val="el-GR"/>
        </w:rPr>
        <w:t>ΤΟΥ ΤΜΗΜΑΤΟ</w:t>
      </w:r>
      <w:r w:rsidR="00772874">
        <w:rPr>
          <w:rFonts w:ascii="Times New Roman" w:hAnsi="Times New Roman" w:cs="Times New Roman"/>
          <w:sz w:val="24"/>
          <w:szCs w:val="24"/>
          <w:lang w:val="el-GR"/>
        </w:rPr>
        <w:t>Σ</w:t>
      </w:r>
    </w:p>
    <w:p w14:paraId="6C71ECF3" w14:textId="080EF49F" w:rsidR="00772874" w:rsidRDefault="00772874" w:rsidP="00772874">
      <w:pPr>
        <w:autoSpaceDE w:val="0"/>
        <w:autoSpaceDN w:val="0"/>
        <w:adjustRightInd w:val="0"/>
        <w:spacing w:after="0" w:line="240" w:lineRule="auto"/>
        <w:ind w:left="2880" w:firstLine="720"/>
        <w:jc w:val="center"/>
        <w:rPr>
          <w:rFonts w:ascii="Times New Roman" w:hAnsi="Times New Roman" w:cs="Times New Roman"/>
          <w:sz w:val="24"/>
          <w:szCs w:val="24"/>
          <w:lang w:val="el-GR"/>
        </w:rPr>
      </w:pPr>
      <w:r>
        <w:rPr>
          <w:rFonts w:ascii="Times New Roman" w:hAnsi="Times New Roman" w:cs="Times New Roman"/>
          <w:sz w:val="24"/>
          <w:szCs w:val="24"/>
          <w:lang w:val="el-GR"/>
        </w:rPr>
        <w:t>ΜΑΡΙΝΑ ΣΕΛΗΝΗ ΚΑΤΣΑΪΤΗ</w:t>
      </w:r>
    </w:p>
    <w:p w14:paraId="2F3C0C67" w14:textId="77777777" w:rsidR="00F8604E" w:rsidRDefault="00F8604E" w:rsidP="00F8604E">
      <w:pPr>
        <w:autoSpaceDE w:val="0"/>
        <w:autoSpaceDN w:val="0"/>
        <w:adjustRightInd w:val="0"/>
        <w:spacing w:after="0" w:line="240" w:lineRule="auto"/>
        <w:jc w:val="both"/>
        <w:rPr>
          <w:rFonts w:ascii="Times New Roman" w:hAnsi="Times New Roman" w:cs="Times New Roman"/>
          <w:sz w:val="24"/>
          <w:szCs w:val="24"/>
          <w:lang w:val="el-GR"/>
        </w:rPr>
      </w:pPr>
    </w:p>
    <w:p w14:paraId="041D4BF1" w14:textId="77777777" w:rsidR="0077564F" w:rsidRPr="0077564F" w:rsidRDefault="0077564F" w:rsidP="0077564F">
      <w:pPr>
        <w:rPr>
          <w:lang w:val="el-GR"/>
        </w:rPr>
      </w:pPr>
    </w:p>
    <w:p w14:paraId="042C5E0F" w14:textId="77777777" w:rsidR="00F55606" w:rsidRPr="000F3B0A" w:rsidRDefault="00F55606" w:rsidP="00F55606">
      <w:pPr>
        <w:rPr>
          <w:rFonts w:ascii="Times New Roman" w:hAnsi="Times New Roman" w:cs="Times New Roman"/>
          <w:color w:val="FF0000"/>
          <w:sz w:val="24"/>
          <w:szCs w:val="24"/>
          <w:lang w:val="el-GR"/>
        </w:rPr>
      </w:pPr>
    </w:p>
    <w:sectPr w:rsidR="00F55606" w:rsidRPr="000F3B0A" w:rsidSect="0077564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0EFF" w14:textId="77777777" w:rsidR="009544AA" w:rsidRDefault="009544AA" w:rsidP="00EB1C36">
      <w:pPr>
        <w:spacing w:after="0" w:line="240" w:lineRule="auto"/>
      </w:pPr>
      <w:r>
        <w:separator/>
      </w:r>
    </w:p>
  </w:endnote>
  <w:endnote w:type="continuationSeparator" w:id="0">
    <w:p w14:paraId="2CEB39E6" w14:textId="77777777" w:rsidR="009544AA" w:rsidRDefault="009544AA" w:rsidP="00EB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38389"/>
      <w:docPartObj>
        <w:docPartGallery w:val="Page Numbers (Bottom of Page)"/>
        <w:docPartUnique/>
      </w:docPartObj>
    </w:sdtPr>
    <w:sdtContent>
      <w:p w14:paraId="0BE05676" w14:textId="77777777" w:rsidR="000C2D83" w:rsidRDefault="004B4DC1">
        <w:pPr>
          <w:pStyle w:val="Footer"/>
          <w:jc w:val="right"/>
        </w:pPr>
        <w:r>
          <w:fldChar w:fldCharType="begin"/>
        </w:r>
        <w:r w:rsidR="000C2D83">
          <w:instrText>PAGE   \* MERGEFORMAT</w:instrText>
        </w:r>
        <w:r>
          <w:fldChar w:fldCharType="separate"/>
        </w:r>
        <w:r w:rsidR="003E13A5" w:rsidRPr="003E13A5">
          <w:rPr>
            <w:noProof/>
            <w:lang w:val="el-GR"/>
          </w:rPr>
          <w:t>2</w:t>
        </w:r>
        <w:r>
          <w:fldChar w:fldCharType="end"/>
        </w:r>
      </w:p>
    </w:sdtContent>
  </w:sdt>
  <w:p w14:paraId="3861B28D" w14:textId="77777777" w:rsidR="000C2D83" w:rsidRDefault="000C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C22A" w14:textId="77777777" w:rsidR="009544AA" w:rsidRDefault="009544AA" w:rsidP="00EB1C36">
      <w:pPr>
        <w:spacing w:after="0" w:line="240" w:lineRule="auto"/>
      </w:pPr>
      <w:r>
        <w:separator/>
      </w:r>
    </w:p>
  </w:footnote>
  <w:footnote w:type="continuationSeparator" w:id="0">
    <w:p w14:paraId="2189F696" w14:textId="77777777" w:rsidR="009544AA" w:rsidRDefault="009544AA" w:rsidP="00EB1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38C"/>
    <w:multiLevelType w:val="hybridMultilevel"/>
    <w:tmpl w:val="D0AAA6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575D01"/>
    <w:multiLevelType w:val="hybridMultilevel"/>
    <w:tmpl w:val="1CAE9C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900493"/>
    <w:multiLevelType w:val="hybridMultilevel"/>
    <w:tmpl w:val="5E8CB2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4616668"/>
    <w:multiLevelType w:val="hybridMultilevel"/>
    <w:tmpl w:val="132E4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987112"/>
    <w:multiLevelType w:val="hybridMultilevel"/>
    <w:tmpl w:val="44669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790415C"/>
    <w:multiLevelType w:val="hybridMultilevel"/>
    <w:tmpl w:val="5AB2D2C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2D534C"/>
    <w:multiLevelType w:val="hybridMultilevel"/>
    <w:tmpl w:val="24926BD2"/>
    <w:lvl w:ilvl="0" w:tplc="D0D4E798">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83389564">
    <w:abstractNumId w:val="0"/>
  </w:num>
  <w:num w:numId="2" w16cid:durableId="1681665239">
    <w:abstractNumId w:val="6"/>
  </w:num>
  <w:num w:numId="3" w16cid:durableId="1622302487">
    <w:abstractNumId w:val="1"/>
  </w:num>
  <w:num w:numId="4" w16cid:durableId="1901281895">
    <w:abstractNumId w:val="5"/>
  </w:num>
  <w:num w:numId="5" w16cid:durableId="573903435">
    <w:abstractNumId w:val="2"/>
  </w:num>
  <w:num w:numId="6" w16cid:durableId="1417437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1219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E39"/>
    <w:rsid w:val="000035C1"/>
    <w:rsid w:val="000201B2"/>
    <w:rsid w:val="000210CF"/>
    <w:rsid w:val="00022A62"/>
    <w:rsid w:val="00043AE6"/>
    <w:rsid w:val="00045B3B"/>
    <w:rsid w:val="00055A74"/>
    <w:rsid w:val="000833C9"/>
    <w:rsid w:val="0008704C"/>
    <w:rsid w:val="000B032F"/>
    <w:rsid w:val="000B4C5B"/>
    <w:rsid w:val="000C2D83"/>
    <w:rsid w:val="000D06D5"/>
    <w:rsid w:val="000F1DE8"/>
    <w:rsid w:val="000F3B0A"/>
    <w:rsid w:val="00102512"/>
    <w:rsid w:val="0012387C"/>
    <w:rsid w:val="0012677C"/>
    <w:rsid w:val="001C37AD"/>
    <w:rsid w:val="001C75CB"/>
    <w:rsid w:val="001D4C02"/>
    <w:rsid w:val="001E5CC3"/>
    <w:rsid w:val="002528E3"/>
    <w:rsid w:val="0028448F"/>
    <w:rsid w:val="002A0FD2"/>
    <w:rsid w:val="002A4063"/>
    <w:rsid w:val="002B2DD2"/>
    <w:rsid w:val="00321E39"/>
    <w:rsid w:val="00325E9A"/>
    <w:rsid w:val="00352DC0"/>
    <w:rsid w:val="003735B5"/>
    <w:rsid w:val="00374FF0"/>
    <w:rsid w:val="00375FFA"/>
    <w:rsid w:val="00377AC4"/>
    <w:rsid w:val="00386BF8"/>
    <w:rsid w:val="003C150D"/>
    <w:rsid w:val="003C7609"/>
    <w:rsid w:val="003D4B7D"/>
    <w:rsid w:val="003E13A5"/>
    <w:rsid w:val="00401036"/>
    <w:rsid w:val="004146B7"/>
    <w:rsid w:val="004553A0"/>
    <w:rsid w:val="00482F2E"/>
    <w:rsid w:val="00490B25"/>
    <w:rsid w:val="00497965"/>
    <w:rsid w:val="004B1496"/>
    <w:rsid w:val="004B4DC1"/>
    <w:rsid w:val="004D687B"/>
    <w:rsid w:val="004E33D2"/>
    <w:rsid w:val="00506220"/>
    <w:rsid w:val="00507DAA"/>
    <w:rsid w:val="00533735"/>
    <w:rsid w:val="00543D36"/>
    <w:rsid w:val="00555FF2"/>
    <w:rsid w:val="0057360E"/>
    <w:rsid w:val="00586356"/>
    <w:rsid w:val="005D201C"/>
    <w:rsid w:val="005F1C01"/>
    <w:rsid w:val="00613A7A"/>
    <w:rsid w:val="00624B60"/>
    <w:rsid w:val="006505FF"/>
    <w:rsid w:val="00653777"/>
    <w:rsid w:val="0066609F"/>
    <w:rsid w:val="00680CC3"/>
    <w:rsid w:val="00684AB4"/>
    <w:rsid w:val="006871EC"/>
    <w:rsid w:val="00690068"/>
    <w:rsid w:val="006A0F46"/>
    <w:rsid w:val="006A7F1A"/>
    <w:rsid w:val="006E05D5"/>
    <w:rsid w:val="006F071B"/>
    <w:rsid w:val="00705992"/>
    <w:rsid w:val="007108D7"/>
    <w:rsid w:val="0071092C"/>
    <w:rsid w:val="00737734"/>
    <w:rsid w:val="0074527D"/>
    <w:rsid w:val="00747322"/>
    <w:rsid w:val="0075016B"/>
    <w:rsid w:val="007536FB"/>
    <w:rsid w:val="00772874"/>
    <w:rsid w:val="0077564F"/>
    <w:rsid w:val="007826AD"/>
    <w:rsid w:val="00791FD6"/>
    <w:rsid w:val="007926B0"/>
    <w:rsid w:val="007A3BE6"/>
    <w:rsid w:val="007A7B12"/>
    <w:rsid w:val="007D4E9F"/>
    <w:rsid w:val="007E7FA6"/>
    <w:rsid w:val="007F3CA4"/>
    <w:rsid w:val="0086447E"/>
    <w:rsid w:val="00866A51"/>
    <w:rsid w:val="00894920"/>
    <w:rsid w:val="008A73C1"/>
    <w:rsid w:val="008B69D7"/>
    <w:rsid w:val="008C7A17"/>
    <w:rsid w:val="008D6021"/>
    <w:rsid w:val="008D60DD"/>
    <w:rsid w:val="00915EFD"/>
    <w:rsid w:val="00927642"/>
    <w:rsid w:val="009544AA"/>
    <w:rsid w:val="00983DCD"/>
    <w:rsid w:val="009A17A9"/>
    <w:rsid w:val="009A6F80"/>
    <w:rsid w:val="009B0E69"/>
    <w:rsid w:val="009B27FC"/>
    <w:rsid w:val="009B3DA5"/>
    <w:rsid w:val="009C0F3F"/>
    <w:rsid w:val="009C2537"/>
    <w:rsid w:val="009D1E4B"/>
    <w:rsid w:val="009E5A42"/>
    <w:rsid w:val="009F347A"/>
    <w:rsid w:val="009F5A59"/>
    <w:rsid w:val="00A05351"/>
    <w:rsid w:val="00A259C4"/>
    <w:rsid w:val="00A5113F"/>
    <w:rsid w:val="00A573B9"/>
    <w:rsid w:val="00A67B32"/>
    <w:rsid w:val="00AA4127"/>
    <w:rsid w:val="00AE5E6C"/>
    <w:rsid w:val="00B1329D"/>
    <w:rsid w:val="00B20024"/>
    <w:rsid w:val="00B46A6C"/>
    <w:rsid w:val="00B673DA"/>
    <w:rsid w:val="00B945AC"/>
    <w:rsid w:val="00BB40A9"/>
    <w:rsid w:val="00BC1416"/>
    <w:rsid w:val="00BD0BBA"/>
    <w:rsid w:val="00BD3B9D"/>
    <w:rsid w:val="00BD4396"/>
    <w:rsid w:val="00BD5793"/>
    <w:rsid w:val="00BF1C01"/>
    <w:rsid w:val="00BF24A9"/>
    <w:rsid w:val="00BF5515"/>
    <w:rsid w:val="00C14AB8"/>
    <w:rsid w:val="00C322A8"/>
    <w:rsid w:val="00CA3324"/>
    <w:rsid w:val="00CA6DE3"/>
    <w:rsid w:val="00CE4CBC"/>
    <w:rsid w:val="00CF23BA"/>
    <w:rsid w:val="00D20058"/>
    <w:rsid w:val="00D21B4C"/>
    <w:rsid w:val="00D3675B"/>
    <w:rsid w:val="00D41A45"/>
    <w:rsid w:val="00D42E22"/>
    <w:rsid w:val="00D56924"/>
    <w:rsid w:val="00D755BB"/>
    <w:rsid w:val="00D91EBD"/>
    <w:rsid w:val="00D94E71"/>
    <w:rsid w:val="00DB531C"/>
    <w:rsid w:val="00DB779B"/>
    <w:rsid w:val="00DE5C27"/>
    <w:rsid w:val="00E00093"/>
    <w:rsid w:val="00E006B8"/>
    <w:rsid w:val="00E009AD"/>
    <w:rsid w:val="00E02730"/>
    <w:rsid w:val="00E14593"/>
    <w:rsid w:val="00E15E13"/>
    <w:rsid w:val="00E430ED"/>
    <w:rsid w:val="00E55278"/>
    <w:rsid w:val="00E955A1"/>
    <w:rsid w:val="00E95CF2"/>
    <w:rsid w:val="00EA72C5"/>
    <w:rsid w:val="00EB1C36"/>
    <w:rsid w:val="00EC703B"/>
    <w:rsid w:val="00ED3867"/>
    <w:rsid w:val="00ED67F0"/>
    <w:rsid w:val="00EE40C2"/>
    <w:rsid w:val="00EF302D"/>
    <w:rsid w:val="00F03492"/>
    <w:rsid w:val="00F36551"/>
    <w:rsid w:val="00F55606"/>
    <w:rsid w:val="00F85F85"/>
    <w:rsid w:val="00F8604E"/>
    <w:rsid w:val="00FA2F06"/>
    <w:rsid w:val="00FB05D9"/>
    <w:rsid w:val="00FC4ED0"/>
    <w:rsid w:val="00FD5498"/>
    <w:rsid w:val="00FD5943"/>
    <w:rsid w:val="00FD7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0D35"/>
  <w15:docId w15:val="{A53430FF-277C-4F97-BF7A-7AB94409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C27"/>
    <w:rPr>
      <w:color w:val="0563C1" w:themeColor="hyperlink"/>
      <w:u w:val="single"/>
    </w:rPr>
  </w:style>
  <w:style w:type="paragraph" w:customStyle="1" w:styleId="Default">
    <w:name w:val="Default"/>
    <w:rsid w:val="00E006B8"/>
    <w:pPr>
      <w:autoSpaceDE w:val="0"/>
      <w:autoSpaceDN w:val="0"/>
      <w:adjustRightInd w:val="0"/>
      <w:spacing w:after="0" w:line="240" w:lineRule="auto"/>
    </w:pPr>
    <w:rPr>
      <w:rFonts w:ascii="Times New Roman" w:hAnsi="Times New Roman" w:cs="Times New Roman"/>
      <w:color w:val="000000"/>
      <w:sz w:val="24"/>
      <w:szCs w:val="24"/>
      <w:lang w:val="el-GR"/>
    </w:rPr>
  </w:style>
  <w:style w:type="paragraph" w:styleId="NoSpacing">
    <w:name w:val="No Spacing"/>
    <w:uiPriority w:val="1"/>
    <w:qFormat/>
    <w:rsid w:val="00F55606"/>
    <w:pPr>
      <w:spacing w:after="0"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43D36"/>
    <w:pPr>
      <w:ind w:left="720"/>
      <w:contextualSpacing/>
    </w:pPr>
  </w:style>
  <w:style w:type="paragraph" w:styleId="FootnoteText">
    <w:name w:val="footnote text"/>
    <w:basedOn w:val="Normal"/>
    <w:link w:val="FootnoteTextChar"/>
    <w:uiPriority w:val="99"/>
    <w:semiHidden/>
    <w:unhideWhenUsed/>
    <w:rsid w:val="00EB1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C36"/>
    <w:rPr>
      <w:sz w:val="20"/>
      <w:szCs w:val="20"/>
    </w:rPr>
  </w:style>
  <w:style w:type="character" w:styleId="FootnoteReference">
    <w:name w:val="footnote reference"/>
    <w:basedOn w:val="DefaultParagraphFont"/>
    <w:uiPriority w:val="99"/>
    <w:semiHidden/>
    <w:unhideWhenUsed/>
    <w:rsid w:val="00EB1C36"/>
    <w:rPr>
      <w:vertAlign w:val="superscript"/>
    </w:rPr>
  </w:style>
  <w:style w:type="character" w:styleId="CommentReference">
    <w:name w:val="annotation reference"/>
    <w:basedOn w:val="DefaultParagraphFont"/>
    <w:uiPriority w:val="99"/>
    <w:semiHidden/>
    <w:unhideWhenUsed/>
    <w:rsid w:val="00EB1C36"/>
    <w:rPr>
      <w:sz w:val="16"/>
      <w:szCs w:val="16"/>
    </w:rPr>
  </w:style>
  <w:style w:type="paragraph" w:styleId="CommentText">
    <w:name w:val="annotation text"/>
    <w:basedOn w:val="Normal"/>
    <w:link w:val="CommentTextChar"/>
    <w:uiPriority w:val="99"/>
    <w:unhideWhenUsed/>
    <w:rsid w:val="00EB1C36"/>
    <w:pPr>
      <w:spacing w:line="240" w:lineRule="auto"/>
    </w:pPr>
    <w:rPr>
      <w:sz w:val="20"/>
      <w:szCs w:val="20"/>
    </w:rPr>
  </w:style>
  <w:style w:type="character" w:customStyle="1" w:styleId="CommentTextChar">
    <w:name w:val="Comment Text Char"/>
    <w:basedOn w:val="DefaultParagraphFont"/>
    <w:link w:val="CommentText"/>
    <w:uiPriority w:val="99"/>
    <w:rsid w:val="00EB1C36"/>
    <w:rPr>
      <w:sz w:val="20"/>
      <w:szCs w:val="20"/>
    </w:rPr>
  </w:style>
  <w:style w:type="paragraph" w:styleId="CommentSubject">
    <w:name w:val="annotation subject"/>
    <w:basedOn w:val="CommentText"/>
    <w:next w:val="CommentText"/>
    <w:link w:val="CommentSubjectChar"/>
    <w:uiPriority w:val="99"/>
    <w:semiHidden/>
    <w:unhideWhenUsed/>
    <w:rsid w:val="00EB1C36"/>
    <w:rPr>
      <w:b/>
      <w:bCs/>
    </w:rPr>
  </w:style>
  <w:style w:type="character" w:customStyle="1" w:styleId="CommentSubjectChar">
    <w:name w:val="Comment Subject Char"/>
    <w:basedOn w:val="CommentTextChar"/>
    <w:link w:val="CommentSubject"/>
    <w:uiPriority w:val="99"/>
    <w:semiHidden/>
    <w:rsid w:val="00EB1C36"/>
    <w:rPr>
      <w:b/>
      <w:bCs/>
      <w:sz w:val="20"/>
      <w:szCs w:val="20"/>
    </w:rPr>
  </w:style>
  <w:style w:type="paragraph" w:styleId="BalloonText">
    <w:name w:val="Balloon Text"/>
    <w:basedOn w:val="Normal"/>
    <w:link w:val="BalloonTextChar"/>
    <w:uiPriority w:val="99"/>
    <w:semiHidden/>
    <w:unhideWhenUsed/>
    <w:rsid w:val="00EB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36"/>
    <w:rPr>
      <w:rFonts w:ascii="Segoe UI" w:hAnsi="Segoe UI" w:cs="Segoe UI"/>
      <w:sz w:val="18"/>
      <w:szCs w:val="18"/>
    </w:rPr>
  </w:style>
  <w:style w:type="table" w:styleId="TableGrid">
    <w:name w:val="Table Grid"/>
    <w:basedOn w:val="TableNormal"/>
    <w:uiPriority w:val="39"/>
    <w:rsid w:val="0037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D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2D83"/>
  </w:style>
  <w:style w:type="paragraph" w:styleId="Footer">
    <w:name w:val="footer"/>
    <w:basedOn w:val="Normal"/>
    <w:link w:val="FooterChar"/>
    <w:uiPriority w:val="99"/>
    <w:unhideWhenUsed/>
    <w:rsid w:val="000C2D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2D83"/>
  </w:style>
  <w:style w:type="character" w:styleId="FollowedHyperlink">
    <w:name w:val="FollowedHyperlink"/>
    <w:basedOn w:val="DefaultParagraphFont"/>
    <w:uiPriority w:val="99"/>
    <w:semiHidden/>
    <w:unhideWhenUsed/>
    <w:rsid w:val="008C7A17"/>
    <w:rPr>
      <w:color w:val="954F72" w:themeColor="followedHyperlink"/>
      <w:u w:val="single"/>
    </w:rPr>
  </w:style>
  <w:style w:type="paragraph" w:styleId="List">
    <w:name w:val="List"/>
    <w:basedOn w:val="Normal"/>
    <w:rsid w:val="00E009AD"/>
    <w:pPr>
      <w:widowControl w:val="0"/>
      <w:spacing w:after="0" w:line="240" w:lineRule="auto"/>
      <w:ind w:left="283" w:hanging="283"/>
    </w:pPr>
    <w:rPr>
      <w:rFonts w:ascii="Times New Roman" w:eastAsia="Times New Roman" w:hAnsi="Times New Roman" w:cs="Times New Roman"/>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BF2A-216A-4501-8851-67E4D12E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982</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 Selini Katsaiti</cp:lastModifiedBy>
  <cp:revision>72</cp:revision>
  <cp:lastPrinted>2023-11-30T12:00:00Z</cp:lastPrinted>
  <dcterms:created xsi:type="dcterms:W3CDTF">2022-12-13T12:34:00Z</dcterms:created>
  <dcterms:modified xsi:type="dcterms:W3CDTF">2023-11-30T12:00:00Z</dcterms:modified>
</cp:coreProperties>
</file>