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Default="009C2981"/>
    <w:p w:rsidR="00662B15" w:rsidRPr="000C4284" w:rsidRDefault="00662B15" w:rsidP="00662B1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628087"/>
      <w:r>
        <w:rPr>
          <w:lang w:val="el-GR"/>
        </w:rPr>
        <w:t>ΠΑΡΑΡΤΗΜΑ VIΙ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662B15" w:rsidRDefault="00662B15" w:rsidP="00662B15">
      <w:pPr>
        <w:ind w:right="-1"/>
        <w:rPr>
          <w:b/>
          <w:lang w:val="el-GR"/>
        </w:rPr>
      </w:pPr>
    </w:p>
    <w:p w:rsidR="00662B15" w:rsidRDefault="00662B15" w:rsidP="00662B15">
      <w:pPr>
        <w:ind w:right="-1"/>
        <w:rPr>
          <w:b/>
          <w:lang w:val="el-GR"/>
        </w:rPr>
      </w:pPr>
      <w:bookmarkStart w:id="1" w:name="_GoBack"/>
      <w:bookmarkEnd w:id="1"/>
    </w:p>
    <w:p w:rsidR="00662B15" w:rsidRPr="00FB3AE5" w:rsidRDefault="00662B15" w:rsidP="00662B15">
      <w:pPr>
        <w:ind w:right="-1"/>
        <w:rPr>
          <w:b/>
          <w:lang w:val="el-GR"/>
        </w:rPr>
      </w:pPr>
      <w:r w:rsidRPr="00FB3AE5">
        <w:rPr>
          <w:b/>
          <w:lang w:val="el-GR"/>
        </w:rPr>
        <w:t xml:space="preserve">ΤΜΗΜΑ 2 </w:t>
      </w:r>
    </w:p>
    <w:p w:rsidR="00662B15" w:rsidRPr="00FB3AE5" w:rsidRDefault="00662B15" w:rsidP="00662B15">
      <w:pPr>
        <w:spacing w:line="224" w:lineRule="auto"/>
        <w:ind w:right="6500"/>
        <w:rPr>
          <w:lang w:val="el-GR"/>
        </w:rPr>
      </w:pPr>
      <w:r w:rsidRPr="00FB3AE5">
        <w:rPr>
          <w:lang w:val="el-GR"/>
        </w:rPr>
        <w:t xml:space="preserve">Προς: </w:t>
      </w:r>
    </w:p>
    <w:p w:rsidR="00662B15" w:rsidRPr="00FB3AE5" w:rsidRDefault="00662B15" w:rsidP="00662B15">
      <w:pPr>
        <w:tabs>
          <w:tab w:val="left" w:pos="3261"/>
        </w:tabs>
        <w:spacing w:line="224" w:lineRule="auto"/>
        <w:ind w:right="6500"/>
        <w:rPr>
          <w:lang w:val="el-GR"/>
        </w:rPr>
      </w:pPr>
      <w:r w:rsidRPr="00FB3AE5">
        <w:rPr>
          <w:lang w:val="el-GR"/>
        </w:rPr>
        <w:t xml:space="preserve">Γεωπονικό Πανεπιστήμιο Αθηνών, Ιερά Οδός 75, Αθήνα 11855 </w:t>
      </w:r>
    </w:p>
    <w:p w:rsidR="00662B15" w:rsidRPr="00FB3AE5" w:rsidRDefault="00662B15" w:rsidP="00662B15">
      <w:pPr>
        <w:spacing w:line="239" w:lineRule="auto"/>
        <w:ind w:left="3600"/>
        <w:rPr>
          <w:b/>
          <w:lang w:val="el-GR"/>
        </w:rPr>
      </w:pPr>
      <w:r w:rsidRPr="00FB3AE5">
        <w:rPr>
          <w:b/>
          <w:lang w:val="el-GR"/>
        </w:rPr>
        <w:t>ΟΙΚΟΝΟΜΙΚΗ ΠΡΟΣΦΟΡΑ</w:t>
      </w:r>
    </w:p>
    <w:p w:rsidR="00662B15" w:rsidRPr="00FB3AE5" w:rsidRDefault="00662B15" w:rsidP="00662B15">
      <w:pPr>
        <w:spacing w:line="121" w:lineRule="exact"/>
        <w:rPr>
          <w:rFonts w:ascii="Times New Roman" w:hAnsi="Times New Roman"/>
          <w:lang w:val="el-GR"/>
        </w:rPr>
      </w:pPr>
    </w:p>
    <w:p w:rsidR="00662B15" w:rsidRPr="00FB3AE5" w:rsidRDefault="00662B15" w:rsidP="00662B15">
      <w:pPr>
        <w:tabs>
          <w:tab w:val="left" w:pos="860"/>
          <w:tab w:val="left" w:pos="1880"/>
          <w:tab w:val="left" w:pos="2720"/>
          <w:tab w:val="left" w:pos="3840"/>
          <w:tab w:val="left" w:pos="4780"/>
          <w:tab w:val="left" w:pos="6580"/>
          <w:tab w:val="left" w:pos="7120"/>
          <w:tab w:val="left" w:pos="7700"/>
          <w:tab w:val="left" w:pos="8280"/>
        </w:tabs>
        <w:spacing w:line="239" w:lineRule="auto"/>
        <w:rPr>
          <w:rFonts w:ascii="Times New Roman" w:hAnsi="Times New Roman"/>
          <w:lang w:val="el-GR"/>
        </w:rPr>
      </w:pPr>
      <w:r w:rsidRPr="00FB3AE5">
        <w:rPr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τιμής για </w:t>
      </w:r>
      <w:r w:rsidRPr="00662B15">
        <w:rPr>
          <w:b/>
          <w:szCs w:val="28"/>
          <w:lang w:val="el-GR"/>
        </w:rPr>
        <w:t>«ΠΡΟΜΗΘΕΙΑ ΓΙΑ ΤΗΝ ΑΝΤΙΚΑΤΑΣΤΑΣΗ ΤΟΥ ΣΥΣΤΗΜΑΤΟΣ ΚΛΙΜΑΤΙΣΜΟΥ ΤΟΥ ΑΜΦΙΘΕΑΤΡΟΥ ΣΙΔΕΡΗ ΚΑΙ ΝΕΩΝ ΚΛΙΜΑΤΙΣΤΙΚΩΝ ΜΗΧΑΝΗΜΑΤΩΝ ΓΙΑ ΤΑ ΕΡΓΑΣΤΗΡΙΑ, ΑΙΘΟΥΣΕΣ ΚΑΙ ΓΡΑΦΕΙΑ ΤΟΥ Γ.Π.Α.»</w:t>
      </w:r>
      <w:r>
        <w:rPr>
          <w:i/>
          <w:szCs w:val="28"/>
          <w:lang w:val="el-GR"/>
        </w:rPr>
        <w:t xml:space="preserve"> </w:t>
      </w:r>
      <w:r w:rsidRPr="00FB3AE5">
        <w:rPr>
          <w:lang w:val="el-GR"/>
        </w:rPr>
        <w:t xml:space="preserve">σύμφωνα με την </w:t>
      </w:r>
      <w:proofErr w:type="spellStart"/>
      <w:r w:rsidRPr="00FB3AE5">
        <w:rPr>
          <w:lang w:val="el-GR"/>
        </w:rPr>
        <w:t>υπ΄αριθμ</w:t>
      </w:r>
      <w:proofErr w:type="spellEnd"/>
      <w:r w:rsidRPr="00FB3AE5">
        <w:rPr>
          <w:lang w:val="el-GR"/>
        </w:rPr>
        <w:t xml:space="preserve"> </w:t>
      </w:r>
      <w:r w:rsidRPr="00662B15">
        <w:rPr>
          <w:lang w:val="el-GR"/>
        </w:rPr>
        <w:t>688(ΔΤΥ)/22.07.2019 διακήρυξη. (Συστημικός Αριθμός ΕΣΗΔΗΣ</w:t>
      </w:r>
      <w:r>
        <w:rPr>
          <w:lang w:val="el-GR"/>
        </w:rPr>
        <w:t>:77492</w:t>
      </w:r>
      <w:r w:rsidRPr="00662B15">
        <w:rPr>
          <w:lang w:val="el-GR"/>
        </w:rPr>
        <w:t>)</w:t>
      </w:r>
    </w:p>
    <w:p w:rsidR="00662B15" w:rsidRPr="00FB3AE5" w:rsidRDefault="00662B15" w:rsidP="00662B15">
      <w:pPr>
        <w:tabs>
          <w:tab w:val="left" w:pos="860"/>
          <w:tab w:val="left" w:pos="1880"/>
          <w:tab w:val="left" w:pos="2720"/>
          <w:tab w:val="left" w:pos="3840"/>
          <w:tab w:val="left" w:pos="4780"/>
          <w:tab w:val="left" w:pos="6580"/>
          <w:tab w:val="left" w:pos="7120"/>
          <w:tab w:val="left" w:pos="7700"/>
          <w:tab w:val="left" w:pos="8280"/>
        </w:tabs>
        <w:spacing w:line="239" w:lineRule="auto"/>
        <w:rPr>
          <w:lang w:val="el-GR"/>
        </w:rPr>
      </w:pPr>
      <w:r w:rsidRPr="00FB3AE5">
        <w:rPr>
          <w:lang w:val="el-GR"/>
        </w:rPr>
        <w:t>Η Προσφορά υποβάλλεται για το τμήμα 2 του διαγωνισμού και ισχύει έως …/…/….</w:t>
      </w:r>
    </w:p>
    <w:p w:rsidR="00662B15" w:rsidRPr="00FB3AE5" w:rsidRDefault="00662B15" w:rsidP="00662B15">
      <w:pPr>
        <w:spacing w:line="200" w:lineRule="exact"/>
        <w:rPr>
          <w:rFonts w:ascii="Times New Roman" w:hAnsi="Times New Roman"/>
          <w:sz w:val="18"/>
          <w:lang w:val="el-GR"/>
        </w:rPr>
      </w:pPr>
    </w:p>
    <w:p w:rsidR="00662B15" w:rsidRPr="00FB3AE5" w:rsidRDefault="00662B15" w:rsidP="00662B15">
      <w:pPr>
        <w:spacing w:line="239" w:lineRule="auto"/>
        <w:rPr>
          <w:lang w:val="el-GR"/>
        </w:rPr>
      </w:pPr>
      <w:r w:rsidRPr="00FB3AE5">
        <w:rPr>
          <w:lang w:val="el-GR"/>
        </w:rPr>
        <w:t>Τιμή χωρίς ΦΠΑ:</w:t>
      </w:r>
    </w:p>
    <w:p w:rsidR="00662B15" w:rsidRPr="00FB3AE5" w:rsidRDefault="00662B15" w:rsidP="00662B15">
      <w:pPr>
        <w:spacing w:line="0" w:lineRule="atLeast"/>
        <w:rPr>
          <w:lang w:val="el-GR"/>
        </w:rPr>
      </w:pPr>
      <w:r w:rsidRPr="00FB3AE5">
        <w:rPr>
          <w:lang w:val="el-GR"/>
        </w:rPr>
        <w:t>ΦΠΑ:</w:t>
      </w:r>
    </w:p>
    <w:p w:rsidR="00662B15" w:rsidRPr="00FB3AE5" w:rsidRDefault="00662B15" w:rsidP="00662B15">
      <w:pPr>
        <w:spacing w:line="0" w:lineRule="atLeast"/>
        <w:rPr>
          <w:lang w:val="el-GR"/>
        </w:rPr>
      </w:pPr>
      <w:r w:rsidRPr="00FB3AE5">
        <w:rPr>
          <w:lang w:val="el-GR"/>
        </w:rPr>
        <w:t>Σύνολο συμπεριλαμβανομένου ΦΠΑ:</w:t>
      </w:r>
    </w:p>
    <w:p w:rsidR="00662B15" w:rsidRPr="00FB3AE5" w:rsidRDefault="00662B15" w:rsidP="00662B15">
      <w:pPr>
        <w:spacing w:line="200" w:lineRule="exact"/>
        <w:rPr>
          <w:rFonts w:ascii="Times New Roman" w:hAnsi="Times New Roman"/>
          <w:lang w:val="el-GR"/>
        </w:rPr>
      </w:pPr>
    </w:p>
    <w:p w:rsidR="00662B15" w:rsidRPr="00662B15" w:rsidRDefault="00662B15" w:rsidP="00662B15">
      <w:pPr>
        <w:rPr>
          <w:lang w:val="el-GR"/>
        </w:rPr>
      </w:pPr>
      <w:r w:rsidRPr="00FB3AE5">
        <w:rPr>
          <w:lang w:val="el-GR"/>
        </w:rPr>
        <w:t>Ονοματεπώνυμο/ υπογραφή/ σφραγίδα στις περιπτώσεις νομικών προσώπων</w:t>
      </w:r>
    </w:p>
    <w:sectPr w:rsidR="00662B15" w:rsidRPr="00662B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15"/>
    <w:rsid w:val="00662B15"/>
    <w:rsid w:val="009C2981"/>
    <w:rsid w:val="00C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619F"/>
  <w15:chartTrackingRefBased/>
  <w15:docId w15:val="{1F1F1045-154B-4F74-B472-7B2F171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62B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B1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62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3</cp:revision>
  <dcterms:created xsi:type="dcterms:W3CDTF">2019-07-21T16:42:00Z</dcterms:created>
  <dcterms:modified xsi:type="dcterms:W3CDTF">2019-07-21T16:43:00Z</dcterms:modified>
</cp:coreProperties>
</file>