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EC" w:rsidRPr="000C4284" w:rsidRDefault="003455EC" w:rsidP="003455E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34071444"/>
      <w:r>
        <w:rPr>
          <w:lang w:val="el-GR"/>
        </w:rPr>
        <w:t>ΠΑΡΑΡΤΗΜΑ ΙV – Υπόδειγμα Οικονομικής Προσφοράς</w:t>
      </w:r>
      <w:bookmarkEnd w:id="0"/>
      <w:r>
        <w:rPr>
          <w:i/>
          <w:color w:val="538135"/>
          <w:lang w:val="el-GR"/>
        </w:rPr>
        <w:t xml:space="preserve"> </w:t>
      </w:r>
    </w:p>
    <w:p w:rsidR="003455EC" w:rsidRPr="001A04F4" w:rsidRDefault="003455EC" w:rsidP="003455EC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Προς: </w:t>
      </w:r>
    </w:p>
    <w:p w:rsidR="003455EC" w:rsidRPr="001A04F4" w:rsidRDefault="003455EC" w:rsidP="003455EC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Γεωπονικό Πανεπιστήμιο Αθηνών, </w:t>
      </w:r>
    </w:p>
    <w:p w:rsidR="003455EC" w:rsidRPr="001A04F4" w:rsidRDefault="003455EC" w:rsidP="003455EC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>Δ/</w:t>
      </w:r>
      <w:proofErr w:type="spellStart"/>
      <w:r w:rsidRPr="001A04F4">
        <w:rPr>
          <w:szCs w:val="22"/>
          <w:lang w:val="el-GR"/>
        </w:rPr>
        <w:t>νση</w:t>
      </w:r>
      <w:proofErr w:type="spellEnd"/>
      <w:r w:rsidRPr="001A04F4">
        <w:rPr>
          <w:szCs w:val="22"/>
          <w:lang w:val="el-GR"/>
        </w:rPr>
        <w:t xml:space="preserve"> Τεχνικής Υπηρεσίας</w:t>
      </w:r>
    </w:p>
    <w:p w:rsidR="003455EC" w:rsidRPr="001A04F4" w:rsidRDefault="003455EC" w:rsidP="003455EC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Ιερά Οδός 75, </w:t>
      </w:r>
    </w:p>
    <w:p w:rsidR="003455EC" w:rsidRPr="001A04F4" w:rsidRDefault="003455EC" w:rsidP="003455EC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Αθήνα 11855 </w:t>
      </w:r>
    </w:p>
    <w:p w:rsidR="003455EC" w:rsidRPr="001A04F4" w:rsidRDefault="003455EC" w:rsidP="003455EC">
      <w:pPr>
        <w:spacing w:after="60"/>
        <w:rPr>
          <w:szCs w:val="22"/>
          <w:lang w:val="el-GR"/>
        </w:rPr>
      </w:pPr>
    </w:p>
    <w:p w:rsidR="003455EC" w:rsidRPr="001A04F4" w:rsidRDefault="003455EC" w:rsidP="003455EC">
      <w:pPr>
        <w:spacing w:after="60"/>
        <w:jc w:val="center"/>
        <w:rPr>
          <w:b/>
          <w:szCs w:val="22"/>
          <w:lang w:val="el-GR"/>
        </w:rPr>
      </w:pPr>
    </w:p>
    <w:p w:rsidR="003455EC" w:rsidRPr="001A04F4" w:rsidRDefault="003455EC" w:rsidP="003455EC">
      <w:pPr>
        <w:spacing w:after="60"/>
        <w:jc w:val="center"/>
        <w:rPr>
          <w:b/>
          <w:szCs w:val="22"/>
          <w:lang w:val="el-GR"/>
        </w:rPr>
      </w:pPr>
      <w:r w:rsidRPr="001A04F4">
        <w:rPr>
          <w:b/>
          <w:szCs w:val="22"/>
          <w:lang w:val="el-GR"/>
        </w:rPr>
        <w:t>ΟΙΚΟΝΟΜΙΚΗ ΠΡΟΣΦΟΡΑ</w:t>
      </w:r>
    </w:p>
    <w:p w:rsidR="003455EC" w:rsidRPr="001A04F4" w:rsidRDefault="003455EC" w:rsidP="003455EC">
      <w:pPr>
        <w:spacing w:after="60"/>
        <w:rPr>
          <w:szCs w:val="22"/>
          <w:lang w:val="el-GR"/>
        </w:rPr>
      </w:pPr>
    </w:p>
    <w:p w:rsidR="003455EC" w:rsidRPr="001A04F4" w:rsidRDefault="003455EC" w:rsidP="003455EC">
      <w:pPr>
        <w:spacing w:after="60"/>
        <w:rPr>
          <w:szCs w:val="22"/>
          <w:lang w:val="el-GR"/>
        </w:rPr>
      </w:pPr>
      <w:r w:rsidRPr="0034196B">
        <w:rPr>
          <w:szCs w:val="22"/>
          <w:lang w:val="el-GR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βέλτιστης σχέσης ποιότητας - τιμής για </w:t>
      </w:r>
      <w:r w:rsidRPr="0051212F">
        <w:rPr>
          <w:szCs w:val="22"/>
          <w:lang w:val="el-GR"/>
        </w:rPr>
        <w:t>«ΠΡΟΜΗΘΕΙΑ ΚΑΙ ΤΟΠΟΘΕΤΗΣΗ ΕΞΟΠΛΙΣΜΟΥ ΥΠΑΙΘΡΙΟΥ ΓΥΜΝΑΣΤΗΡΙΟΥ ΚΑΙ ΑΝΑΚΑΙΝΗΣΗ ΓΗΠΕΔΟΥ ΚΑΛΑΘΟΣΦΑΙΡ</w:t>
      </w:r>
      <w:r>
        <w:rPr>
          <w:szCs w:val="22"/>
          <w:lang w:val="el-GR"/>
        </w:rPr>
        <w:t>Ι</w:t>
      </w:r>
      <w:r w:rsidRPr="0051212F">
        <w:rPr>
          <w:szCs w:val="22"/>
          <w:lang w:val="el-GR"/>
        </w:rPr>
        <w:t>ΣΗΣ ΣΤΟ ΓΕΩΠΟΝΙΚΟΥ ΠΑΝΕΠΙΣΤΗΜΙΟΥ ΑΘΗΝΩΝ»</w:t>
      </w:r>
      <w:r>
        <w:rPr>
          <w:szCs w:val="22"/>
          <w:lang w:val="el-GR"/>
        </w:rPr>
        <w:t xml:space="preserve"> </w:t>
      </w:r>
      <w:r w:rsidRPr="0034196B">
        <w:rPr>
          <w:szCs w:val="22"/>
          <w:lang w:val="el-GR"/>
        </w:rPr>
        <w:t xml:space="preserve">σύμφωνα με την </w:t>
      </w:r>
      <w:proofErr w:type="spellStart"/>
      <w:r w:rsidRPr="0034196B">
        <w:rPr>
          <w:szCs w:val="22"/>
          <w:lang w:val="el-GR"/>
        </w:rPr>
        <w:t>υπ΄αριθμ</w:t>
      </w:r>
      <w:proofErr w:type="spellEnd"/>
      <w:r w:rsidRPr="0034196B">
        <w:rPr>
          <w:szCs w:val="22"/>
          <w:lang w:val="el-GR"/>
        </w:rPr>
        <w:t xml:space="preserve">. </w:t>
      </w:r>
      <w:r w:rsidRPr="006534B4">
        <w:rPr>
          <w:szCs w:val="22"/>
          <w:lang w:val="el-GR"/>
        </w:rPr>
        <w:t>229(ΔΤΥ)/28.02.2020</w:t>
      </w:r>
      <w:r>
        <w:rPr>
          <w:szCs w:val="22"/>
          <w:lang w:val="el-GR"/>
        </w:rPr>
        <w:t xml:space="preserve"> </w:t>
      </w:r>
      <w:r w:rsidRPr="0034196B">
        <w:rPr>
          <w:szCs w:val="22"/>
          <w:lang w:val="el-GR"/>
        </w:rPr>
        <w:t>διακήρυξη</w:t>
      </w:r>
      <w:r w:rsidRPr="001A04F4">
        <w:rPr>
          <w:szCs w:val="22"/>
          <w:lang w:val="el-GR"/>
        </w:rPr>
        <w:t xml:space="preserve"> </w:t>
      </w:r>
    </w:p>
    <w:p w:rsidR="003455EC" w:rsidRPr="009B437F" w:rsidRDefault="003455EC" w:rsidP="003455EC">
      <w:pPr>
        <w:spacing w:after="0"/>
        <w:rPr>
          <w:szCs w:val="22"/>
          <w:lang w:val="el-GR"/>
        </w:rPr>
      </w:pP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1307"/>
        <w:gridCol w:w="2247"/>
        <w:gridCol w:w="1016"/>
        <w:gridCol w:w="1110"/>
        <w:gridCol w:w="1153"/>
        <w:gridCol w:w="1027"/>
      </w:tblGrid>
      <w:tr w:rsidR="003455EC" w:rsidRPr="0051212F" w:rsidTr="00770D0C">
        <w:trPr>
          <w:trHeight w:val="76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ΑΡΘΡΟ ΤΙΜΟΛΟΓΙΟΥ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ΕΙΔΟΣ ΠΡΟΜΗΘΕΙΑΣ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ΜΟΝΑΔΑ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ΜΟΝΑΔΑΣ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ΔΑΠΑΝΗ</w:t>
            </w: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Crossfit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 εξωτερικού χώρου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  έλξεων ώμων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  πιέσεων  ώμων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  έλξεων  με βάρη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  καθισμάτων (</w:t>
            </w: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squat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Όργανο  εκτάσεων ποδιών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Όργανο  κάμψεων ποδιών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Όργανο  δικέφαλων χεριών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  κάμψεων του κορμού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Όργανο  </w:t>
            </w: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εκτασεων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των </w:t>
            </w: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χεριων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5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Όργανο</w:t>
            </w:r>
            <w:r w:rsidRPr="0051212F">
              <w:rPr>
                <w:rFonts w:ascii="CIDFont+F1" w:hAnsi="CIDFont+F1"/>
                <w:color w:val="000000"/>
                <w:szCs w:val="22"/>
                <w:lang w:val="el-GR" w:eastAsia="el-GR"/>
              </w:rPr>
              <w:t xml:space="preserve">  τριπλό μονόζυγο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Όργανο </w:t>
            </w: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peck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deck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left"/>
              <w:rPr>
                <w:rFonts w:ascii="CIDFont+F1" w:hAnsi="CIDFont+F1"/>
                <w:color w:val="000000"/>
                <w:szCs w:val="22"/>
                <w:lang w:val="el-GR" w:eastAsia="el-GR"/>
              </w:rPr>
            </w:pPr>
            <w:r w:rsidRPr="0051212F">
              <w:rPr>
                <w:rFonts w:ascii="CIDFont+F1" w:hAnsi="CIDFont+F1"/>
                <w:color w:val="000000"/>
                <w:szCs w:val="22"/>
                <w:lang w:val="el-GR" w:eastAsia="el-GR"/>
              </w:rPr>
              <w:t xml:space="preserve">Όργανο </w:t>
            </w:r>
            <w:r w:rsidRPr="0051212F">
              <w:rPr>
                <w:color w:val="000000"/>
                <w:szCs w:val="22"/>
                <w:lang w:val="el-GR" w:eastAsia="el-GR"/>
              </w:rPr>
              <w:t>κωπηλατικής</w:t>
            </w:r>
            <w:r w:rsidRPr="0051212F">
              <w:rPr>
                <w:b/>
                <w:bCs/>
                <w:color w:val="000000"/>
                <w:sz w:val="29"/>
                <w:szCs w:val="29"/>
                <w:lang w:val="el-GR" w:eastAsia="el-GR"/>
              </w:rPr>
              <w:t xml:space="preserve">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Στήλος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αναρρίχησης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 xml:space="preserve">Διπλό όργανο πιέσεις ώμων &amp; ποδήλατο  </w:t>
            </w:r>
            <w:r w:rsidRPr="0051212F">
              <w:rPr>
                <w:color w:val="000000"/>
                <w:szCs w:val="22"/>
                <w:lang w:val="el-GR" w:eastAsia="el-GR"/>
              </w:rPr>
              <w:lastRenderedPageBreak/>
              <w:t>ΑΜΕΑ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Διπλό όργανο πιέσεων στήθους    ΑΜΕΑ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Διπλό όργανο με ένα μονό μεγάλο &amp; δυο μικρούς τροχούς ΑΜΕΑ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12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Διπλό όργανο με</w:t>
            </w:r>
            <w:r w:rsidRPr="0051212F">
              <w:rPr>
                <w:b/>
                <w:bCs/>
                <w:color w:val="000000"/>
                <w:sz w:val="29"/>
                <w:szCs w:val="29"/>
                <w:lang w:val="el-GR" w:eastAsia="el-GR"/>
              </w:rPr>
              <w:t xml:space="preserve"> </w:t>
            </w:r>
            <w:r w:rsidRPr="0051212F">
              <w:rPr>
                <w:color w:val="000000"/>
                <w:szCs w:val="22"/>
                <w:lang w:val="el-GR" w:eastAsia="el-GR"/>
              </w:rPr>
              <w:t>περιστροφή δίσκου &amp; τραβήγματα ένα-ένα χέρι ΑΜΕΑ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1212F">
              <w:rPr>
                <w:color w:val="000000"/>
                <w:szCs w:val="22"/>
                <w:lang w:val="el-GR" w:eastAsia="el-GR"/>
              </w:rPr>
              <w:t>Μπασκέτα</w:t>
            </w:r>
            <w:proofErr w:type="spellEnd"/>
            <w:r w:rsidRPr="0051212F">
              <w:rPr>
                <w:color w:val="000000"/>
                <w:szCs w:val="22"/>
                <w:lang w:val="el-GR" w:eastAsia="el-GR"/>
              </w:rPr>
              <w:t xml:space="preserve"> Ολυμπιακού Τύπου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1212F">
              <w:rPr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Δάπεδο γηπέδου καλαθοσφαίρισης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51212F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rPr>
                <w:color w:val="000000"/>
                <w:szCs w:val="22"/>
                <w:lang w:val="el-GR" w:eastAsia="el-GR"/>
              </w:rPr>
            </w:pPr>
            <w:r w:rsidRPr="0051212F">
              <w:rPr>
                <w:color w:val="000000"/>
                <w:szCs w:val="22"/>
                <w:lang w:val="el-GR" w:eastAsia="el-GR"/>
              </w:rPr>
              <w:t>Δάπεδο υπαίθριου γυμναστηρίου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1212F">
              <w:rPr>
                <w:color w:val="000000"/>
                <w:sz w:val="20"/>
                <w:szCs w:val="20"/>
                <w:lang w:val="el-GR" w:eastAsia="el-GR"/>
              </w:rPr>
              <w:t>m</w:t>
            </w:r>
            <w:r w:rsidRPr="0051212F">
              <w:rPr>
                <w:color w:val="000000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ΜΕΡΙΚΗ ΔΑΠΑΝΗ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3455EC" w:rsidRPr="0051212F" w:rsidTr="00770D0C">
        <w:trPr>
          <w:trHeight w:val="3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3455EC" w:rsidRPr="0051212F" w:rsidTr="00770D0C">
        <w:trPr>
          <w:trHeight w:val="6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EC" w:rsidRPr="0051212F" w:rsidRDefault="003455EC" w:rsidP="00770D0C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1212F">
              <w:rPr>
                <w:b/>
                <w:bCs/>
                <w:color w:val="000000"/>
                <w:szCs w:val="22"/>
                <w:lang w:val="el-GR" w:eastAsia="el-GR"/>
              </w:rPr>
              <w:t>ΣΥΝΟΛΙΚΗ ΔΑΠΑΝΗ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5EC" w:rsidRPr="0051212F" w:rsidRDefault="003455EC" w:rsidP="00770D0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3455EC" w:rsidRPr="009B437F" w:rsidRDefault="003455EC" w:rsidP="003455EC">
      <w:pPr>
        <w:spacing w:after="0"/>
        <w:rPr>
          <w:szCs w:val="22"/>
          <w:lang w:val="el-GR"/>
        </w:rPr>
      </w:pPr>
    </w:p>
    <w:p w:rsidR="003455EC" w:rsidRDefault="003455EC" w:rsidP="003455EC">
      <w:pPr>
        <w:spacing w:after="60"/>
        <w:rPr>
          <w:color w:val="5B9BD5"/>
          <w:szCs w:val="22"/>
          <w:lang w:val="el-GR"/>
        </w:rPr>
      </w:pPr>
    </w:p>
    <w:p w:rsidR="003455EC" w:rsidRDefault="003455EC" w:rsidP="003455EC">
      <w:pPr>
        <w:spacing w:after="60"/>
        <w:rPr>
          <w:color w:val="5B9BD5"/>
          <w:szCs w:val="22"/>
          <w:lang w:val="el-GR"/>
        </w:rPr>
      </w:pPr>
    </w:p>
    <w:p w:rsidR="003455EC" w:rsidRPr="001A04F4" w:rsidRDefault="003455EC" w:rsidP="003455EC">
      <w:pPr>
        <w:spacing w:after="60"/>
        <w:rPr>
          <w:color w:val="5B9BD5"/>
          <w:szCs w:val="22"/>
          <w:lang w:val="el-GR"/>
        </w:rPr>
      </w:pPr>
    </w:p>
    <w:p w:rsidR="003455EC" w:rsidRDefault="003455EC" w:rsidP="003455EC">
      <w:pPr>
        <w:pStyle w:val="normalwithoutspacing"/>
        <w:spacing w:before="57" w:after="57"/>
      </w:pPr>
    </w:p>
    <w:p w:rsidR="003455EC" w:rsidRPr="001A04F4" w:rsidRDefault="003455EC" w:rsidP="003455EC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Η Προσφορά υποβάλλεται για το σύνολο του διαγωνισμού και ισχύει έως …/…/….</w:t>
      </w:r>
    </w:p>
    <w:p w:rsidR="003455EC" w:rsidRPr="001A04F4" w:rsidRDefault="003455EC" w:rsidP="003455EC">
      <w:pPr>
        <w:spacing w:after="60"/>
        <w:rPr>
          <w:szCs w:val="22"/>
          <w:lang w:val="el-GR"/>
        </w:rPr>
      </w:pPr>
    </w:p>
    <w:p w:rsidR="003455EC" w:rsidRPr="001A04F4" w:rsidRDefault="003455EC" w:rsidP="003455EC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:rsidR="003455EC" w:rsidRDefault="003455EC" w:rsidP="003455EC">
      <w:pPr>
        <w:pStyle w:val="normalwithoutspacing"/>
        <w:spacing w:before="57" w:after="57"/>
      </w:pPr>
    </w:p>
    <w:p w:rsidR="006F2BF3" w:rsidRPr="003455EC" w:rsidRDefault="006F2BF3">
      <w:pPr>
        <w:rPr>
          <w:lang w:val="el-GR"/>
        </w:rPr>
      </w:pPr>
      <w:bookmarkStart w:id="1" w:name="_GoBack"/>
      <w:bookmarkEnd w:id="1"/>
    </w:p>
    <w:sectPr w:rsidR="006F2BF3" w:rsidRPr="003455EC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EC"/>
    <w:rsid w:val="003455EC"/>
    <w:rsid w:val="00565424"/>
    <w:rsid w:val="006F2BF3"/>
    <w:rsid w:val="007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2C9D9-E631-4021-A468-4886C75E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5E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45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3455E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455E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3455EC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455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2020-03-03T11:41:00Z</dcterms:created>
  <dcterms:modified xsi:type="dcterms:W3CDTF">2020-03-03T11:41:00Z</dcterms:modified>
</cp:coreProperties>
</file>