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2C" w:rsidRPr="00EB0D1E" w:rsidRDefault="0019342C" w:rsidP="0019342C">
      <w:pPr>
        <w:pStyle w:val="Heading2"/>
        <w:tabs>
          <w:tab w:val="clear" w:pos="567"/>
          <w:tab w:val="left" w:pos="0"/>
        </w:tabs>
        <w:spacing w:before="57" w:after="57"/>
        <w:ind w:left="0" w:firstLine="0"/>
        <w:rPr>
          <w:lang w:val="el-GR"/>
        </w:rPr>
      </w:pPr>
      <w:bookmarkStart w:id="0" w:name="_Toc28073139"/>
      <w:r>
        <w:rPr>
          <w:lang w:val="el-GR"/>
        </w:rPr>
        <w:t xml:space="preserve">ΠΑΡΑΡΤΗΜΑ ΙΙI – </w:t>
      </w:r>
      <w:r w:rsidRPr="00990510">
        <w:rPr>
          <w:lang w:val="el-GR"/>
        </w:rPr>
        <w:t>Φύλλο Συμμόρφωσης</w:t>
      </w:r>
      <w:bookmarkEnd w:id="0"/>
      <w:r w:rsidRPr="00990510">
        <w:rPr>
          <w:lang w:val="el-GR"/>
        </w:rPr>
        <w:t xml:space="preserve"> </w:t>
      </w:r>
    </w:p>
    <w:p w:rsidR="0019342C" w:rsidRPr="004B656A" w:rsidRDefault="0019342C" w:rsidP="0019342C">
      <w:pPr>
        <w:jc w:val="center"/>
        <w:rPr>
          <w:b/>
          <w:sz w:val="28"/>
          <w:szCs w:val="28"/>
          <w:lang w:val="el-GR"/>
        </w:rPr>
      </w:pPr>
      <w:r w:rsidRPr="004B656A">
        <w:rPr>
          <w:b/>
          <w:sz w:val="28"/>
          <w:szCs w:val="28"/>
          <w:lang w:val="el-GR"/>
        </w:rPr>
        <w:t xml:space="preserve">ΦΥΛΛΟ ΣΥΜΜΟΡΦΩΣΗΣ </w:t>
      </w:r>
    </w:p>
    <w:p w:rsidR="0019342C" w:rsidRPr="004B656A" w:rsidRDefault="0019342C" w:rsidP="0019342C">
      <w:pPr>
        <w:jc w:val="center"/>
        <w:rPr>
          <w:b/>
          <w:sz w:val="28"/>
          <w:szCs w:val="28"/>
          <w:lang w:val="el-GR"/>
        </w:rPr>
      </w:pPr>
      <w:r w:rsidRPr="004B656A">
        <w:rPr>
          <w:b/>
          <w:sz w:val="28"/>
          <w:szCs w:val="28"/>
          <w:lang w:val="el-GR"/>
        </w:rPr>
        <w:t>(Τεχνικής περιγραφής - Τεχνικών προδιαγραφών)</w:t>
      </w:r>
    </w:p>
    <w:p w:rsidR="0019342C" w:rsidRDefault="0019342C" w:rsidP="0019342C">
      <w:pPr>
        <w:pStyle w:val="normalwithoutspacing"/>
        <w:spacing w:before="57" w:after="57"/>
        <w:rPr>
          <w:color w:val="5B9BD5"/>
          <w:szCs w:val="22"/>
        </w:rPr>
      </w:pPr>
    </w:p>
    <w:p w:rsidR="0019342C" w:rsidRDefault="0019342C" w:rsidP="0019342C">
      <w:pPr>
        <w:pStyle w:val="normalwithoutspacing"/>
        <w:spacing w:before="57" w:after="57"/>
        <w:rPr>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τιμής για την </w:t>
      </w:r>
      <w:r w:rsidRPr="0038298E">
        <w:rPr>
          <w:b/>
          <w:szCs w:val="22"/>
        </w:rPr>
        <w:t>«</w:t>
      </w:r>
      <w:r w:rsidRPr="009117D7">
        <w:rPr>
          <w:b/>
          <w:szCs w:val="22"/>
        </w:rPr>
        <w:t xml:space="preserve">ΠΡΟΜΗΘΕΙΑ ΕΞΟΠΛΙΣΜΟΥ ΓΙΑ ΤΗΝ ΑΝΑΒΑΘΜΙΣΗ ΤΗΣ ΠΙΛΟΤΙΚΗΣ ΜΟΝΑΔΑΣ ΤΥΡΟΚΟΜΗΣΗΣ ΤΟΥ ΕΡΓΑΣΤΗΡΙΟΥ ΓΑΛΑΚΤΟΚΟΜΙΑΣ ΤΟΥ ΓΕΩΠΟΝΙΚΟΥ ΠΑΝΕΠΙΣΤΗΜΙΟΥ » ΤΜΗΜΑ 1, 2, 3, 4, 5, 6, 7 » </w:t>
      </w:r>
      <w:r>
        <w:rPr>
          <w:b/>
          <w:szCs w:val="22"/>
        </w:rPr>
        <w:t xml:space="preserve"> ΓΙΑ ΚΑΘΕ ΤΜΗΜΑ ΤΟΥ ΔΙΑΓΩΝΙΣΜΟΥ που υποβάλλεται προσφορά από τον οικονομικό φορέα,</w:t>
      </w:r>
      <w:r w:rsidRPr="00201DB1">
        <w:rPr>
          <w:szCs w:val="22"/>
        </w:rPr>
        <w:t xml:space="preserve"> σύμφωνα με την </w:t>
      </w:r>
      <w:proofErr w:type="spellStart"/>
      <w:r w:rsidRPr="00201DB1">
        <w:rPr>
          <w:szCs w:val="22"/>
        </w:rPr>
        <w:t>υπ΄αριθμ</w:t>
      </w:r>
      <w:proofErr w:type="spellEnd"/>
      <w:r w:rsidRPr="00201DB1">
        <w:rPr>
          <w:szCs w:val="22"/>
        </w:rPr>
        <w:t xml:space="preserve">. </w:t>
      </w:r>
      <w:r w:rsidRPr="009117D7">
        <w:rPr>
          <w:szCs w:val="22"/>
        </w:rPr>
        <w:t>288(ΔΤΥ)/17.03.2020</w:t>
      </w:r>
      <w:r>
        <w:rPr>
          <w:szCs w:val="22"/>
        </w:rPr>
        <w:t xml:space="preserve"> </w:t>
      </w:r>
      <w:r w:rsidRPr="00201DB1">
        <w:rPr>
          <w:szCs w:val="22"/>
        </w:rPr>
        <w:t>διακήρυξη</w:t>
      </w:r>
    </w:p>
    <w:p w:rsidR="0019342C" w:rsidRDefault="0019342C" w:rsidP="0019342C">
      <w:pPr>
        <w:pStyle w:val="normalwithoutspacing"/>
        <w:spacing w:before="57" w:after="57"/>
        <w:rPr>
          <w:szCs w:val="22"/>
        </w:rPr>
      </w:pPr>
    </w:p>
    <w:p w:rsidR="0019342C" w:rsidRPr="0006342B" w:rsidRDefault="0019342C" w:rsidP="0019342C">
      <w:pPr>
        <w:suppressAutoHyphens w:val="0"/>
        <w:spacing w:after="240"/>
        <w:jc w:val="center"/>
        <w:rPr>
          <w:b/>
          <w:lang w:val="el-GR"/>
        </w:rPr>
      </w:pPr>
      <w:r w:rsidRPr="0006342B">
        <w:rPr>
          <w:b/>
          <w:lang w:val="el-GR"/>
        </w:rPr>
        <w:t>ΤΜΗΜΑ 1 : ΠΡΟΜΗΘΕΙΑ ΕΞΟΠΛΙΣΜΟΥ ΓΙΑ ΤΗΝ ΑΝΑΒΑΘΜΙΣΗ ΤΗΣ ΠΙΛΟΤΙΚΗΣ ΜΟΝΑΔΑΣ ΤΥΡΟΚΟΜΗΣΗΣ ΤΟΥ ΕΡΓΑΣΤΗΡΙΟΥ ΓΑΛΑΚΤΟΚΟΜΙΑΣ ΤΟΥ ΓΕΩΠΟΝΙΚΟΥ ΠΑΝΕΠΙΣΤΗΜΙΟΥ   - ΣΥΣΤΗΜΑ ΕΠΕΞΕΡΓΑΣΙΑΣ ΓΑΛΑΚΤΟΣ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9342C" w:rsidRPr="00D2472D" w:rsidTr="00253A74">
        <w:tc>
          <w:tcPr>
            <w:tcW w:w="67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19342C" w:rsidRPr="00D2472D" w:rsidRDefault="0019342C" w:rsidP="00253A74">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19342C" w:rsidRPr="00D2472D"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Σύστημα </w:t>
            </w:r>
            <w:proofErr w:type="spellStart"/>
            <w:r w:rsidRPr="0006342B">
              <w:rPr>
                <w:rFonts w:eastAsia="Calibri" w:cs="Times New Roman"/>
                <w:sz w:val="20"/>
                <w:szCs w:val="20"/>
                <w:lang w:val="el-GR" w:eastAsia="en-US"/>
              </w:rPr>
              <w:t>cross</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flow</w:t>
            </w:r>
            <w:proofErr w:type="spellEnd"/>
            <w:r w:rsidRPr="0006342B">
              <w:rPr>
                <w:rFonts w:eastAsia="Calibri" w:cs="Times New Roman"/>
                <w:sz w:val="20"/>
                <w:szCs w:val="20"/>
                <w:lang w:val="el-GR" w:eastAsia="en-US"/>
              </w:rPr>
              <w:t xml:space="preserve"> επεξεργασίας γάλακτος/</w:t>
            </w:r>
            <w:proofErr w:type="spellStart"/>
            <w:r w:rsidRPr="0006342B">
              <w:rPr>
                <w:rFonts w:eastAsia="Calibri" w:cs="Times New Roman"/>
                <w:sz w:val="20"/>
                <w:szCs w:val="20"/>
                <w:lang w:val="el-GR" w:eastAsia="en-US"/>
              </w:rPr>
              <w:t>τυρογάλακτος</w:t>
            </w:r>
            <w:proofErr w:type="spellEnd"/>
            <w:r w:rsidRPr="0006342B">
              <w:rPr>
                <w:rFonts w:eastAsia="Calibri" w:cs="Times New Roman"/>
                <w:sz w:val="20"/>
                <w:szCs w:val="20"/>
                <w:lang w:val="el-GR" w:eastAsia="en-US"/>
              </w:rPr>
              <w:t xml:space="preserve"> με μεμβράνες </w:t>
            </w:r>
            <w:proofErr w:type="spellStart"/>
            <w:r w:rsidRPr="0006342B">
              <w:rPr>
                <w:rFonts w:eastAsia="Calibri" w:cs="Times New Roman"/>
                <w:sz w:val="20"/>
                <w:szCs w:val="20"/>
                <w:lang w:val="el-GR" w:eastAsia="en-US"/>
              </w:rPr>
              <w:t>Μικροδιήθησης</w:t>
            </w:r>
            <w:proofErr w:type="spellEnd"/>
            <w:r w:rsidRPr="0006342B">
              <w:rPr>
                <w:rFonts w:eastAsia="Calibri" w:cs="Times New Roman"/>
                <w:sz w:val="20"/>
                <w:szCs w:val="20"/>
                <w:lang w:val="el-GR" w:eastAsia="en-US"/>
              </w:rPr>
              <w:t xml:space="preserve"> (MF) / </w:t>
            </w:r>
            <w:proofErr w:type="spellStart"/>
            <w:r w:rsidRPr="0006342B">
              <w:rPr>
                <w:rFonts w:eastAsia="Calibri" w:cs="Times New Roman"/>
                <w:sz w:val="20"/>
                <w:szCs w:val="20"/>
                <w:lang w:val="el-GR" w:eastAsia="en-US"/>
              </w:rPr>
              <w:t>Υπερδιήθησης</w:t>
            </w:r>
            <w:proofErr w:type="spellEnd"/>
            <w:r w:rsidRPr="0006342B">
              <w:rPr>
                <w:rFonts w:eastAsia="Calibri" w:cs="Times New Roman"/>
                <w:sz w:val="20"/>
                <w:szCs w:val="20"/>
                <w:lang w:val="el-GR" w:eastAsia="en-US"/>
              </w:rPr>
              <w:t xml:space="preserve"> (UF) /</w:t>
            </w:r>
            <w:proofErr w:type="spellStart"/>
            <w:r w:rsidRPr="0006342B">
              <w:rPr>
                <w:rFonts w:eastAsia="Calibri" w:cs="Times New Roman"/>
                <w:sz w:val="20"/>
                <w:szCs w:val="20"/>
                <w:lang w:val="el-GR" w:eastAsia="en-US"/>
              </w:rPr>
              <w:t>Νανοδιήθησης</w:t>
            </w:r>
            <w:proofErr w:type="spellEnd"/>
            <w:r w:rsidRPr="0006342B">
              <w:rPr>
                <w:rFonts w:eastAsia="Calibri" w:cs="Times New Roman"/>
                <w:sz w:val="20"/>
                <w:szCs w:val="20"/>
                <w:lang w:val="el-GR" w:eastAsia="en-US"/>
              </w:rPr>
              <w:t xml:space="preserve"> (NF) και Αντίστροφης ώσμωσης (RO).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Σύστημα </w:t>
            </w:r>
            <w:proofErr w:type="spellStart"/>
            <w:r w:rsidRPr="0006342B">
              <w:rPr>
                <w:rFonts w:eastAsia="Calibri" w:cs="Times New Roman"/>
                <w:sz w:val="20"/>
                <w:szCs w:val="20"/>
                <w:lang w:val="el-GR" w:eastAsia="en-US"/>
              </w:rPr>
              <w:t>cross</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flow</w:t>
            </w:r>
            <w:proofErr w:type="spellEnd"/>
            <w:r w:rsidRPr="0006342B">
              <w:rPr>
                <w:rFonts w:eastAsia="Calibri" w:cs="Times New Roman"/>
                <w:sz w:val="20"/>
                <w:szCs w:val="20"/>
                <w:lang w:val="el-GR" w:eastAsia="en-US"/>
              </w:rPr>
              <w:t xml:space="preserve"> επεξεργασίας γάλακτος/</w:t>
            </w:r>
            <w:proofErr w:type="spellStart"/>
            <w:r w:rsidRPr="0006342B">
              <w:rPr>
                <w:rFonts w:eastAsia="Calibri" w:cs="Times New Roman"/>
                <w:sz w:val="20"/>
                <w:szCs w:val="20"/>
                <w:lang w:val="el-GR" w:eastAsia="en-US"/>
              </w:rPr>
              <w:t>τυρογάλακτος</w:t>
            </w:r>
            <w:proofErr w:type="spellEnd"/>
            <w:r w:rsidRPr="0006342B">
              <w:rPr>
                <w:rFonts w:eastAsia="Calibri" w:cs="Times New Roman"/>
                <w:sz w:val="20"/>
                <w:szCs w:val="20"/>
                <w:lang w:val="el-GR" w:eastAsia="en-US"/>
              </w:rPr>
              <w:t xml:space="preserve"> με μεμβράνες </w:t>
            </w:r>
            <w:proofErr w:type="spellStart"/>
            <w:r w:rsidRPr="0006342B">
              <w:rPr>
                <w:rFonts w:eastAsia="Calibri" w:cs="Times New Roman"/>
                <w:sz w:val="20"/>
                <w:szCs w:val="20"/>
                <w:lang w:val="el-GR" w:eastAsia="en-US"/>
              </w:rPr>
              <w:t>Μικροδιήθησης</w:t>
            </w:r>
            <w:proofErr w:type="spellEnd"/>
            <w:r w:rsidRPr="0006342B">
              <w:rPr>
                <w:rFonts w:eastAsia="Calibri" w:cs="Times New Roman"/>
                <w:sz w:val="20"/>
                <w:szCs w:val="20"/>
                <w:lang w:val="el-GR" w:eastAsia="en-US"/>
              </w:rPr>
              <w:t xml:space="preserve"> (MF) / </w:t>
            </w:r>
            <w:proofErr w:type="spellStart"/>
            <w:r w:rsidRPr="0006342B">
              <w:rPr>
                <w:rFonts w:eastAsia="Calibri" w:cs="Times New Roman"/>
                <w:sz w:val="20"/>
                <w:szCs w:val="20"/>
                <w:lang w:val="el-GR" w:eastAsia="en-US"/>
              </w:rPr>
              <w:t>Υπερδιήθησης</w:t>
            </w:r>
            <w:proofErr w:type="spellEnd"/>
            <w:r w:rsidRPr="0006342B">
              <w:rPr>
                <w:rFonts w:eastAsia="Calibri" w:cs="Times New Roman"/>
                <w:sz w:val="20"/>
                <w:szCs w:val="20"/>
                <w:lang w:val="el-GR" w:eastAsia="en-US"/>
              </w:rPr>
              <w:t xml:space="preserve"> (UF) /</w:t>
            </w:r>
            <w:proofErr w:type="spellStart"/>
            <w:r w:rsidRPr="0006342B">
              <w:rPr>
                <w:rFonts w:eastAsia="Calibri" w:cs="Times New Roman"/>
                <w:sz w:val="20"/>
                <w:szCs w:val="20"/>
                <w:lang w:val="el-GR" w:eastAsia="en-US"/>
              </w:rPr>
              <w:t>Νανοδιήθησης</w:t>
            </w:r>
            <w:proofErr w:type="spellEnd"/>
            <w:r w:rsidRPr="0006342B">
              <w:rPr>
                <w:rFonts w:eastAsia="Calibri" w:cs="Times New Roman"/>
                <w:sz w:val="20"/>
                <w:szCs w:val="20"/>
                <w:lang w:val="el-GR" w:eastAsia="en-US"/>
              </w:rPr>
              <w:t xml:space="preserve"> (NF) και Αντίστροφης ώσμωσης (RO)  εφοδιασμένο με: α) αντλία πίεσης έως 60 </w:t>
            </w:r>
            <w:proofErr w:type="spellStart"/>
            <w:r w:rsidRPr="0006342B">
              <w:rPr>
                <w:rFonts w:eastAsia="Calibri" w:cs="Times New Roman"/>
                <w:sz w:val="20"/>
                <w:szCs w:val="20"/>
                <w:lang w:val="el-GR" w:eastAsia="en-US"/>
              </w:rPr>
              <w:t>bar</w:t>
            </w:r>
            <w:proofErr w:type="spellEnd"/>
            <w:r w:rsidRPr="0006342B">
              <w:rPr>
                <w:rFonts w:eastAsia="Calibri" w:cs="Times New Roman"/>
                <w:sz w:val="20"/>
                <w:szCs w:val="20"/>
                <w:lang w:val="el-GR" w:eastAsia="en-US"/>
              </w:rPr>
              <w:t xml:space="preserve"> β) αντλία κυκλοφορίας γ) τις απαραίτητες μεμβράνες κεραμικού τύπου, δ) ρυθμιστή ταχύτητας ροής και ε) ηλεκτρονική καταγραφή των δεδομένων. </w:t>
            </w:r>
          </w:p>
          <w:p w:rsidR="0019342C" w:rsidRPr="00D2472D" w:rsidRDefault="0019342C" w:rsidP="00253A74">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bl>
    <w:p w:rsidR="0019342C" w:rsidRDefault="0019342C" w:rsidP="0019342C">
      <w:pPr>
        <w:pStyle w:val="normalwithoutspacing"/>
        <w:spacing w:before="57" w:after="57"/>
        <w:rPr>
          <w:color w:val="5B9BD5"/>
          <w:szCs w:val="22"/>
        </w:rPr>
      </w:pPr>
    </w:p>
    <w:p w:rsidR="0019342C" w:rsidRPr="0006342B" w:rsidRDefault="0019342C" w:rsidP="0019342C">
      <w:pPr>
        <w:suppressAutoHyphens w:val="0"/>
        <w:spacing w:after="240"/>
        <w:jc w:val="center"/>
        <w:rPr>
          <w:b/>
          <w:lang w:val="el-GR"/>
        </w:rPr>
      </w:pPr>
      <w:r w:rsidRPr="0006342B">
        <w:rPr>
          <w:b/>
          <w:lang w:val="el-GR"/>
        </w:rPr>
        <w:t>ΤΜΗΜΑ 2 : ΠΡΟΜΗΘΕΙΑ ΕΞΟΠΛΙΣΜΟΥ ΓΙΑ ΤΗΝ ΑΝΑΒΑΘΜΙΣΗ ΤΗΣ ΠΙΛΟΤΙΚΗΣ ΜΟΝΑΔΑΣ ΤΥΡΟΚΟΜΗΣΗΣ ΤΟΥ ΕΡΓΑΣΤΗΡΙΟΥ ΓΑΛΑΚΤΟΚΟΜΙΑΣ ΤΟΥ ΓΕΩΠΟΝΙΚΟΥ ΠΑΝΕΠΙΣΤΗΜΙΟΥ   - ΕΞΟΠΛΙΣΜΟΣ ΠΑΡΑΓΩΓΗΣ ΤΥΡΙΩΝ</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9342C" w:rsidRPr="00D2472D" w:rsidTr="00253A74">
        <w:tc>
          <w:tcPr>
            <w:tcW w:w="67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19342C" w:rsidRPr="00D2472D" w:rsidRDefault="0019342C" w:rsidP="00253A74">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19342C" w:rsidRPr="00D2472D"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Εξοπλισμός για την παραγωγή τυριών </w:t>
            </w:r>
            <w:proofErr w:type="spellStart"/>
            <w:r w:rsidRPr="0006342B">
              <w:rPr>
                <w:rFonts w:eastAsia="Calibri" w:cs="Times New Roman"/>
                <w:sz w:val="20"/>
                <w:szCs w:val="20"/>
                <w:lang w:val="el-GR" w:eastAsia="en-US"/>
              </w:rPr>
              <w:t>pasta</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filata</w:t>
            </w:r>
            <w:proofErr w:type="spellEnd"/>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Εξοπλισμός για την παραγωγή τυριών </w:t>
            </w:r>
            <w:proofErr w:type="spellStart"/>
            <w:r w:rsidRPr="0006342B">
              <w:rPr>
                <w:rFonts w:eastAsia="Calibri" w:cs="Times New Roman"/>
                <w:sz w:val="20"/>
                <w:szCs w:val="20"/>
                <w:lang w:val="el-GR" w:eastAsia="en-US"/>
              </w:rPr>
              <w:t>pasta</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filata</w:t>
            </w:r>
            <w:proofErr w:type="spellEnd"/>
            <w:r w:rsidRPr="0006342B">
              <w:rPr>
                <w:rFonts w:eastAsia="Calibri" w:cs="Times New Roman"/>
                <w:sz w:val="20"/>
                <w:szCs w:val="20"/>
                <w:lang w:val="el-GR" w:eastAsia="en-US"/>
              </w:rPr>
              <w:t xml:space="preserve"> με ανοξείδωτη διάταξη (ζυμωτήριο) για την ασυνεχή παραγωγή μέσω θέρμανσης και μάλαξης και τη </w:t>
            </w:r>
            <w:proofErr w:type="spellStart"/>
            <w:r w:rsidRPr="0006342B">
              <w:rPr>
                <w:rFonts w:eastAsia="Calibri" w:cs="Times New Roman"/>
                <w:sz w:val="20"/>
                <w:szCs w:val="20"/>
                <w:lang w:val="el-GR" w:eastAsia="en-US"/>
              </w:rPr>
              <w:t>σχηματοδότηση</w:t>
            </w:r>
            <w:proofErr w:type="spellEnd"/>
            <w:r w:rsidRPr="0006342B">
              <w:rPr>
                <w:rFonts w:eastAsia="Calibri" w:cs="Times New Roman"/>
                <w:sz w:val="20"/>
                <w:szCs w:val="20"/>
                <w:lang w:val="el-GR" w:eastAsia="en-US"/>
              </w:rPr>
              <w:t xml:space="preserve"> τυριών </w:t>
            </w:r>
            <w:proofErr w:type="spellStart"/>
            <w:r w:rsidRPr="0006342B">
              <w:rPr>
                <w:rFonts w:eastAsia="Calibri" w:cs="Times New Roman"/>
                <w:sz w:val="20"/>
                <w:szCs w:val="20"/>
                <w:lang w:val="el-GR" w:eastAsia="en-US"/>
              </w:rPr>
              <w:t>φιλαρίσματος</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pasta</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filata</w:t>
            </w:r>
            <w:proofErr w:type="spellEnd"/>
            <w:r w:rsidRPr="0006342B">
              <w:rPr>
                <w:rFonts w:eastAsia="Calibri" w:cs="Times New Roman"/>
                <w:sz w:val="20"/>
                <w:szCs w:val="20"/>
                <w:lang w:val="el-GR" w:eastAsia="en-US"/>
              </w:rPr>
              <w:t xml:space="preserve">), χωρητικότητας έως 60 L με δυνατότητα παραγωγής περίπου 20 </w:t>
            </w:r>
            <w:proofErr w:type="spellStart"/>
            <w:r w:rsidRPr="0006342B">
              <w:rPr>
                <w:rFonts w:eastAsia="Calibri" w:cs="Times New Roman"/>
                <w:sz w:val="20"/>
                <w:szCs w:val="20"/>
                <w:lang w:val="el-GR" w:eastAsia="en-US"/>
              </w:rPr>
              <w:t>kg</w:t>
            </w:r>
            <w:proofErr w:type="spellEnd"/>
            <w:r w:rsidRPr="0006342B">
              <w:rPr>
                <w:rFonts w:eastAsia="Calibri" w:cs="Times New Roman"/>
                <w:sz w:val="20"/>
                <w:szCs w:val="20"/>
                <w:lang w:val="el-GR" w:eastAsia="en-US"/>
              </w:rPr>
              <w:t xml:space="preserve"> ανά παρτίδα. </w:t>
            </w:r>
          </w:p>
          <w:p w:rsidR="0019342C" w:rsidRPr="00D2472D" w:rsidRDefault="0019342C" w:rsidP="00253A74">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bl>
    <w:p w:rsidR="0019342C" w:rsidRDefault="0019342C" w:rsidP="0019342C">
      <w:pPr>
        <w:suppressAutoHyphens w:val="0"/>
        <w:spacing w:after="240"/>
        <w:rPr>
          <w:lang w:val="el-GR"/>
        </w:rPr>
      </w:pPr>
    </w:p>
    <w:p w:rsidR="0019342C" w:rsidRDefault="0019342C" w:rsidP="0019342C">
      <w:pPr>
        <w:suppressAutoHyphens w:val="0"/>
        <w:spacing w:after="240"/>
        <w:rPr>
          <w:lang w:val="el-GR"/>
        </w:rPr>
      </w:pPr>
    </w:p>
    <w:p w:rsidR="0019342C" w:rsidRPr="00936447" w:rsidRDefault="0019342C" w:rsidP="0019342C">
      <w:pPr>
        <w:suppressAutoHyphens w:val="0"/>
        <w:spacing w:after="240"/>
        <w:jc w:val="center"/>
        <w:rPr>
          <w:b/>
          <w:lang w:val="el-GR"/>
        </w:rPr>
      </w:pPr>
      <w:r w:rsidRPr="0006342B">
        <w:rPr>
          <w:b/>
          <w:lang w:val="el-GR"/>
        </w:rPr>
        <w:lastRenderedPageBreak/>
        <w:t>ΤΜΗΜΑ 3 : ΠΡΟΜΗΘΕΙΑ ΕΞΟΠΛΙΣΜΟΥ ΓΙΑ ΤΗΝ ΑΝΑΒΑΘΜΙΣΗ ΤΗΣ ΠΙΛΟΤΙΚΗΣ ΜΟΝΑΔΑΣ ΤΥΡΟΚΟΜΗΣΗΣ ΤΟΥ ΕΡΓΑΣΤΗΡΙΟΥ ΓΑΛΑΚΤΟΚΟΜΙΑΣ ΤΟΥ ΓΕΩΠΟΝΙΚΟΥ ΠΑΝΕΠΙΣΤΗΜΙΟΥ   - Τ</w:t>
      </w:r>
      <w:r w:rsidRPr="00936447">
        <w:rPr>
          <w:b/>
          <w:lang w:val="el-GR"/>
        </w:rPr>
        <w:t>ΡΟΧΗΛΑΤΕΣ ΑΝΤΛΙΕΣ &amp; ΤΥΡΟΛΕΒΗΤΑΣ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9342C" w:rsidRPr="00D2472D" w:rsidTr="00253A74">
        <w:tc>
          <w:tcPr>
            <w:tcW w:w="67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19342C" w:rsidRPr="00D2472D" w:rsidRDefault="0019342C" w:rsidP="00253A74">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19342C" w:rsidRPr="00D2472D"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Τροχήλατη αντλία γάλακτος</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Τροχήλατη αντλία γάλακτος ανοξείδωτη AISI 316 δυναμικότητας 1.000 </w:t>
            </w:r>
            <w:proofErr w:type="spellStart"/>
            <w:r w:rsidRPr="0006342B">
              <w:rPr>
                <w:rFonts w:eastAsia="Calibri" w:cs="Times New Roman"/>
                <w:sz w:val="20"/>
                <w:szCs w:val="20"/>
                <w:lang w:val="el-GR" w:eastAsia="en-US"/>
              </w:rPr>
              <w:t>lit</w:t>
            </w:r>
            <w:proofErr w:type="spellEnd"/>
            <w:r w:rsidRPr="0006342B">
              <w:rPr>
                <w:rFonts w:eastAsia="Calibri" w:cs="Times New Roman"/>
                <w:sz w:val="20"/>
                <w:szCs w:val="20"/>
                <w:lang w:val="el-GR" w:eastAsia="en-US"/>
              </w:rPr>
              <w:t xml:space="preserve">/h με ανοξείδωτο προστατευτικό κάλυμμα ηλεκτροκινητήρα. Η αντλία να διαθέτει ρυθμιζόμενα ποδαρικά για την ορθή ευθυγράμμιση της. </w:t>
            </w:r>
          </w:p>
          <w:p w:rsidR="0019342C" w:rsidRPr="00D2472D" w:rsidRDefault="0019342C" w:rsidP="00253A74">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r w:rsidR="0019342C" w:rsidRPr="0006342B"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Τροχήλατη αντλία γάλακτος με </w:t>
            </w:r>
            <w:proofErr w:type="spellStart"/>
            <w:r w:rsidRPr="0006342B">
              <w:rPr>
                <w:rFonts w:eastAsia="Calibri" w:cs="Times New Roman"/>
                <w:sz w:val="20"/>
                <w:szCs w:val="20"/>
                <w:lang w:val="el-GR" w:eastAsia="en-US"/>
              </w:rPr>
              <w:t>σακόφιλτρο</w:t>
            </w:r>
            <w:proofErr w:type="spellEnd"/>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Τροχήλατη αντλία γάλακτος με </w:t>
            </w:r>
            <w:proofErr w:type="spellStart"/>
            <w:r w:rsidRPr="0006342B">
              <w:rPr>
                <w:rFonts w:eastAsia="Calibri" w:cs="Times New Roman"/>
                <w:sz w:val="20"/>
                <w:szCs w:val="20"/>
                <w:lang w:val="el-GR" w:eastAsia="en-US"/>
              </w:rPr>
              <w:t>σακόφιλτρο</w:t>
            </w:r>
            <w:proofErr w:type="spellEnd"/>
            <w:r w:rsidRPr="0006342B">
              <w:rPr>
                <w:rFonts w:eastAsia="Calibri" w:cs="Times New Roman"/>
                <w:sz w:val="20"/>
                <w:szCs w:val="20"/>
                <w:lang w:val="el-GR" w:eastAsia="en-US"/>
              </w:rPr>
              <w:t>, ανοξείδωτη AISI 316 δυναμικότητας 1.500 ΛΤ/</w:t>
            </w:r>
            <w:proofErr w:type="spellStart"/>
            <w:r w:rsidRPr="0006342B">
              <w:rPr>
                <w:rFonts w:eastAsia="Calibri" w:cs="Times New Roman"/>
                <w:sz w:val="20"/>
                <w:szCs w:val="20"/>
                <w:lang w:val="el-GR" w:eastAsia="en-US"/>
              </w:rPr>
              <w:t>hour</w:t>
            </w:r>
            <w:proofErr w:type="spellEnd"/>
            <w:r w:rsidRPr="0006342B">
              <w:rPr>
                <w:rFonts w:eastAsia="Calibri" w:cs="Times New Roman"/>
                <w:sz w:val="20"/>
                <w:szCs w:val="20"/>
                <w:lang w:val="el-GR" w:eastAsia="en-US"/>
              </w:rPr>
              <w:t xml:space="preserve"> με ανοξείδωτο προστατευτικό κάλυμμα ηλεκτροκινητήρα. Η αντλία να διαθέτει ρυθμιζόμενα ποδαρικά για την ορθή ευθυγράμμιση της. Το </w:t>
            </w:r>
            <w:proofErr w:type="spellStart"/>
            <w:r w:rsidRPr="0006342B">
              <w:rPr>
                <w:rFonts w:eastAsia="Calibri" w:cs="Times New Roman"/>
                <w:sz w:val="20"/>
                <w:szCs w:val="20"/>
                <w:lang w:val="el-GR" w:eastAsia="en-US"/>
              </w:rPr>
              <w:t>σακκόφιλτρο</w:t>
            </w:r>
            <w:proofErr w:type="spellEnd"/>
            <w:r w:rsidRPr="0006342B">
              <w:rPr>
                <w:rFonts w:eastAsia="Calibri" w:cs="Times New Roman"/>
                <w:sz w:val="20"/>
                <w:szCs w:val="20"/>
                <w:lang w:val="el-GR" w:eastAsia="en-US"/>
              </w:rPr>
              <w:t xml:space="preserve"> να είναι ανοξείδωτης AISI 304 ή AISI 316 κατασκευής και δυναμικότητας ισοδύναμης της αντλίας. Να διαθέτει εσωτερικά ανοξείδωτο διάτρητο κέλυφος τύπου </w:t>
            </w:r>
            <w:proofErr w:type="spellStart"/>
            <w:r w:rsidRPr="0006342B">
              <w:rPr>
                <w:rFonts w:eastAsia="Calibri" w:cs="Times New Roman"/>
                <w:sz w:val="20"/>
                <w:szCs w:val="20"/>
                <w:lang w:val="el-GR" w:eastAsia="en-US"/>
              </w:rPr>
              <w:t>basket</w:t>
            </w:r>
            <w:proofErr w:type="spellEnd"/>
            <w:r w:rsidRPr="0006342B">
              <w:rPr>
                <w:rFonts w:eastAsia="Calibri" w:cs="Times New Roman"/>
                <w:sz w:val="20"/>
                <w:szCs w:val="20"/>
                <w:lang w:val="el-GR" w:eastAsia="en-US"/>
              </w:rPr>
              <w:t xml:space="preserve"> και </w:t>
            </w:r>
            <w:proofErr w:type="spellStart"/>
            <w:r w:rsidRPr="0006342B">
              <w:rPr>
                <w:rFonts w:eastAsia="Calibri" w:cs="Times New Roman"/>
                <w:sz w:val="20"/>
                <w:szCs w:val="20"/>
                <w:lang w:val="el-GR" w:eastAsia="en-US"/>
              </w:rPr>
              <w:t>φιλτρόσακο</w:t>
            </w:r>
            <w:proofErr w:type="spellEnd"/>
            <w:r w:rsidRPr="0006342B">
              <w:rPr>
                <w:rFonts w:eastAsia="Calibri" w:cs="Times New Roman"/>
                <w:sz w:val="20"/>
                <w:szCs w:val="20"/>
                <w:lang w:val="el-GR" w:eastAsia="en-US"/>
              </w:rPr>
              <w:t xml:space="preserve"> ενδεικτικού τύπου </w:t>
            </w:r>
            <w:proofErr w:type="spellStart"/>
            <w:r w:rsidRPr="0006342B">
              <w:rPr>
                <w:rFonts w:eastAsia="Calibri" w:cs="Times New Roman"/>
                <w:sz w:val="20"/>
                <w:szCs w:val="20"/>
                <w:lang w:val="el-GR" w:eastAsia="en-US"/>
              </w:rPr>
              <w:t>monofilament</w:t>
            </w:r>
            <w:proofErr w:type="spellEnd"/>
            <w:r w:rsidRPr="0006342B">
              <w:rPr>
                <w:rFonts w:eastAsia="Calibri" w:cs="Times New Roman"/>
                <w:sz w:val="20"/>
                <w:szCs w:val="20"/>
                <w:lang w:val="el-GR" w:eastAsia="en-US"/>
              </w:rPr>
              <w:t xml:space="preserve"> και βαθμό </w:t>
            </w:r>
            <w:proofErr w:type="spellStart"/>
            <w:r w:rsidRPr="0006342B">
              <w:rPr>
                <w:rFonts w:eastAsia="Calibri" w:cs="Times New Roman"/>
                <w:sz w:val="20"/>
                <w:szCs w:val="20"/>
                <w:lang w:val="el-GR" w:eastAsia="en-US"/>
              </w:rPr>
              <w:t>φίλτρανσης</w:t>
            </w:r>
            <w:proofErr w:type="spellEnd"/>
            <w:r w:rsidRPr="0006342B">
              <w:rPr>
                <w:rFonts w:eastAsia="Calibri" w:cs="Times New Roman"/>
                <w:sz w:val="20"/>
                <w:szCs w:val="20"/>
                <w:lang w:val="el-GR" w:eastAsia="en-US"/>
              </w:rPr>
              <w:t xml:space="preserve"> 250-100μm. Το καπάκι του φίλτρου να είναι αφαιρετό έτσι ώστε να υπάρχει η δυνατότητα επιθεώρησης του </w:t>
            </w:r>
            <w:proofErr w:type="spellStart"/>
            <w:r w:rsidRPr="0006342B">
              <w:rPr>
                <w:rFonts w:eastAsia="Calibri" w:cs="Times New Roman"/>
                <w:sz w:val="20"/>
                <w:szCs w:val="20"/>
                <w:lang w:val="el-GR" w:eastAsia="en-US"/>
              </w:rPr>
              <w:t>φιλτρόσακου</w:t>
            </w:r>
            <w:proofErr w:type="spellEnd"/>
            <w:r w:rsidRPr="0006342B">
              <w:rPr>
                <w:rFonts w:eastAsia="Calibri" w:cs="Times New Roman"/>
                <w:sz w:val="20"/>
                <w:szCs w:val="20"/>
                <w:lang w:val="el-GR" w:eastAsia="en-US"/>
              </w:rPr>
              <w:t xml:space="preserve">.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r w:rsidR="0019342C" w:rsidRPr="0006342B"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3</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Τυρολέβητας</w:t>
            </w:r>
            <w:proofErr w:type="spellEnd"/>
            <w:r w:rsidRPr="0006342B">
              <w:rPr>
                <w:rFonts w:eastAsia="Calibri" w:cs="Times New Roman"/>
                <w:sz w:val="20"/>
                <w:szCs w:val="20"/>
                <w:lang w:val="el-GR" w:eastAsia="en-US"/>
              </w:rPr>
              <w:t xml:space="preserve">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Τυρολέβητας</w:t>
            </w:r>
            <w:proofErr w:type="spellEnd"/>
            <w:r w:rsidRPr="0006342B">
              <w:rPr>
                <w:rFonts w:eastAsia="Calibri" w:cs="Times New Roman"/>
                <w:sz w:val="20"/>
                <w:szCs w:val="20"/>
                <w:lang w:val="el-GR" w:eastAsia="en-US"/>
              </w:rPr>
              <w:t xml:space="preserve"> έμμεσης θέρμανσης με ηλεκτρικές αντιστάσεις και με ατμό, χωρητικότητας 150 ΛΤ, ανοικτού τύπου, ανοξείδωτης AISI 304 κατασκευής, τριών τοιχωμάτων με </w:t>
            </w:r>
            <w:proofErr w:type="spellStart"/>
            <w:r w:rsidRPr="0006342B">
              <w:rPr>
                <w:rFonts w:eastAsia="Calibri" w:cs="Times New Roman"/>
                <w:sz w:val="20"/>
                <w:szCs w:val="20"/>
                <w:lang w:val="el-GR" w:eastAsia="en-US"/>
              </w:rPr>
              <w:t>αφαιρούμενο</w:t>
            </w:r>
            <w:proofErr w:type="spellEnd"/>
            <w:r w:rsidRPr="0006342B">
              <w:rPr>
                <w:rFonts w:eastAsia="Calibri" w:cs="Times New Roman"/>
                <w:sz w:val="20"/>
                <w:szCs w:val="20"/>
                <w:lang w:val="el-GR" w:eastAsia="en-US"/>
              </w:rPr>
              <w:t xml:space="preserve"> ανοξείδωτο καπάκι και μόνωση με ανοξείδωτη AISI 304 επικάλυψη. Η εσωτερική επιφάνεια να είναι ειδικά διαμορφωμένη με καμπύλες εσωτερικές γωνίες. Να διαθέτει έξοδο προϊόντος με χειροκίνητη βαλβίδα τύπου </w:t>
            </w:r>
            <w:proofErr w:type="spellStart"/>
            <w:r w:rsidRPr="0006342B">
              <w:rPr>
                <w:rFonts w:eastAsia="Calibri" w:cs="Times New Roman"/>
                <w:sz w:val="20"/>
                <w:szCs w:val="20"/>
                <w:lang w:val="el-GR" w:eastAsia="en-US"/>
              </w:rPr>
              <w:t>butterfly</w:t>
            </w:r>
            <w:proofErr w:type="spellEnd"/>
            <w:r w:rsidRPr="0006342B">
              <w:rPr>
                <w:rFonts w:eastAsia="Calibri" w:cs="Times New Roman"/>
                <w:sz w:val="20"/>
                <w:szCs w:val="20"/>
                <w:lang w:val="el-GR" w:eastAsia="en-US"/>
              </w:rPr>
              <w:t xml:space="preserve">, ρυθμιζόμενα ποδαρικά καθώς και θερμόμετρο προϊόντος. Για τον έλεγχο του </w:t>
            </w:r>
            <w:proofErr w:type="spellStart"/>
            <w:r w:rsidRPr="0006342B">
              <w:rPr>
                <w:rFonts w:eastAsia="Calibri" w:cs="Times New Roman"/>
                <w:sz w:val="20"/>
                <w:szCs w:val="20"/>
                <w:lang w:val="el-GR" w:eastAsia="en-US"/>
              </w:rPr>
              <w:t>τυρολέβητα</w:t>
            </w:r>
            <w:proofErr w:type="spellEnd"/>
            <w:r w:rsidRPr="0006342B">
              <w:rPr>
                <w:rFonts w:eastAsia="Calibri" w:cs="Times New Roman"/>
                <w:sz w:val="20"/>
                <w:szCs w:val="20"/>
                <w:lang w:val="el-GR" w:eastAsia="en-US"/>
              </w:rPr>
              <w:t xml:space="preserve"> να περιλαμβάνεται ηλεκτρικός πίνακας με οθόνη ένδειξης και ρύθμισης θερμοκρασίας προϊόντος καθώς και με όλο τον απαραίτητο ηλεκτρολογικό εξοπλισμό για την ορθή και ασφαλή λειτουργία του.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bl>
    <w:p w:rsidR="0019342C" w:rsidRDefault="0019342C" w:rsidP="0019342C">
      <w:pPr>
        <w:suppressAutoHyphens w:val="0"/>
        <w:spacing w:after="240"/>
        <w:rPr>
          <w:lang w:val="el-GR"/>
        </w:rPr>
      </w:pPr>
    </w:p>
    <w:p w:rsidR="0019342C" w:rsidRPr="0006342B" w:rsidRDefault="0019342C" w:rsidP="0019342C">
      <w:pPr>
        <w:suppressAutoHyphens w:val="0"/>
        <w:spacing w:after="240"/>
        <w:jc w:val="center"/>
        <w:rPr>
          <w:b/>
          <w:lang w:val="el-GR"/>
        </w:rPr>
      </w:pPr>
      <w:r w:rsidRPr="0006342B">
        <w:rPr>
          <w:b/>
          <w:lang w:val="el-GR"/>
        </w:rPr>
        <w:t>ΤΜΗΜΑ 4 : ΠΡΟΜΗΘΕΙΑ ΕΞΟΠΛΙΣΜΟΥ ΓΙΑ ΤΗΝ ΑΝΑΒΑΘΜΙΣΗ ΤΗΣ ΠΙΛΟΤΙΚΗΣ ΜΟΝΑΔΑΣ ΤΥΡΟΚΟΜΗΣΗΣ ΤΟΥ ΕΡΓΑΣΤΗΡΙΟΥ ΓΑΛΑΚΤΟΚΟΜΙΑΣ ΤΟΥ ΓΕΩΠΟΝΙΚΟΥ ΠΑΝΕΠΙΣΤΗΜΙΟΥ   - ΣΥΣΚΕΥΕΣ ΣΥΣΚΕΥΑΣΙΩΝ</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9342C" w:rsidRPr="00D2472D" w:rsidTr="00253A74">
        <w:tc>
          <w:tcPr>
            <w:tcW w:w="67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19342C" w:rsidRPr="00D2472D" w:rsidRDefault="0019342C" w:rsidP="00253A74">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19342C" w:rsidRPr="00D2472D"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Συσκευαστική τυριών (Συσκευασία σε κενό)</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Συσκευαστική τυριών (συσκευασία σε κενό), επιτραπέζια, ανοξείδωτη AISI 304 συσκευαστική τυριών υπό κενό τύπου «καμπάνας» με μπάρα συγκόλλησης αλουμινίου μήκους </w:t>
            </w:r>
            <w:r w:rsidRPr="0006342B">
              <w:rPr>
                <w:rFonts w:eastAsia="Calibri" w:cs="Times New Roman"/>
                <w:sz w:val="20"/>
                <w:szCs w:val="20"/>
                <w:lang w:val="el-GR" w:eastAsia="en-US"/>
              </w:rPr>
              <w:lastRenderedPageBreak/>
              <w:t xml:space="preserve">450mm. Η μηχανή να διαθέτει κοπή ξακρίσματος φιλμ, διάφανο καπάκι από πλαστικό κατάλληλο για επαφή με τρόφιμα καθώς και ηλεκτρονικό ογκομετρικό αισθητήρα. Χρηστικές διαστάσεις θαλάμου: 466x405x217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 xml:space="preserve">. </w:t>
            </w:r>
          </w:p>
          <w:p w:rsidR="0019342C" w:rsidRPr="00D2472D" w:rsidRDefault="0019342C" w:rsidP="00253A74">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lastRenderedPageBreak/>
              <w:t>ΝΑΙ</w:t>
            </w: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r w:rsidR="0019342C" w:rsidRPr="0006342B"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Συσκευαστική γιαούρτης (</w:t>
            </w:r>
            <w:proofErr w:type="spellStart"/>
            <w:r w:rsidRPr="0006342B">
              <w:rPr>
                <w:rFonts w:eastAsia="Calibri" w:cs="Times New Roman"/>
                <w:sz w:val="20"/>
                <w:szCs w:val="20"/>
                <w:lang w:val="el-GR" w:eastAsia="en-US"/>
              </w:rPr>
              <w:t>Tray</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Sealer</w:t>
            </w:r>
            <w:proofErr w:type="spellEnd"/>
            <w:r w:rsidRPr="0006342B">
              <w:rPr>
                <w:rFonts w:eastAsia="Calibri" w:cs="Times New Roman"/>
                <w:sz w:val="20"/>
                <w:szCs w:val="20"/>
                <w:lang w:val="el-GR" w:eastAsia="en-US"/>
              </w:rPr>
              <w:t>)</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Συσκευαστική γιαούρτης, ημιαυτόματη </w:t>
            </w:r>
            <w:proofErr w:type="spellStart"/>
            <w:r w:rsidRPr="0006342B">
              <w:rPr>
                <w:rFonts w:eastAsia="Calibri" w:cs="Times New Roman"/>
                <w:sz w:val="20"/>
                <w:szCs w:val="20"/>
                <w:lang w:val="el-GR" w:eastAsia="en-US"/>
              </w:rPr>
              <w:t>θερμοσυγκολλητική</w:t>
            </w:r>
            <w:proofErr w:type="spellEnd"/>
            <w:r w:rsidRPr="0006342B">
              <w:rPr>
                <w:rFonts w:eastAsia="Calibri" w:cs="Times New Roman"/>
                <w:sz w:val="20"/>
                <w:szCs w:val="20"/>
                <w:lang w:val="el-GR" w:eastAsia="en-US"/>
              </w:rPr>
              <w:t xml:space="preserve"> μηχανή </w:t>
            </w:r>
            <w:proofErr w:type="spellStart"/>
            <w:r w:rsidRPr="0006342B">
              <w:rPr>
                <w:rFonts w:eastAsia="Calibri" w:cs="Times New Roman"/>
                <w:sz w:val="20"/>
                <w:szCs w:val="20"/>
                <w:lang w:val="el-GR" w:eastAsia="en-US"/>
              </w:rPr>
              <w:t>σκαφιδίων</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tray</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sealer</w:t>
            </w:r>
            <w:proofErr w:type="spellEnd"/>
            <w:r w:rsidRPr="0006342B">
              <w:rPr>
                <w:rFonts w:eastAsia="Calibri" w:cs="Times New Roman"/>
                <w:sz w:val="20"/>
                <w:szCs w:val="20"/>
                <w:lang w:val="el-GR" w:eastAsia="en-US"/>
              </w:rPr>
              <w:t xml:space="preserve">) ανοξείδωτης κατασκευής με δυνατότητα </w:t>
            </w:r>
            <w:proofErr w:type="spellStart"/>
            <w:r w:rsidRPr="0006342B">
              <w:rPr>
                <w:rFonts w:eastAsia="Calibri" w:cs="Times New Roman"/>
                <w:sz w:val="20"/>
                <w:szCs w:val="20"/>
                <w:lang w:val="el-GR" w:eastAsia="en-US"/>
              </w:rPr>
              <w:t>θερμοσυγκόλλησης</w:t>
            </w:r>
            <w:proofErr w:type="spellEnd"/>
            <w:r w:rsidRPr="0006342B">
              <w:rPr>
                <w:rFonts w:eastAsia="Calibri" w:cs="Times New Roman"/>
                <w:sz w:val="20"/>
                <w:szCs w:val="20"/>
                <w:lang w:val="el-GR" w:eastAsia="en-US"/>
              </w:rPr>
              <w:t xml:space="preserve"> υπό κενό και με τροποποιημένη ατμόσφαιρα (MAP). Η μηχανή να διαθέτει επιπλέον καλούπι 6 θέσεων με ξάκρισμα για </w:t>
            </w:r>
            <w:proofErr w:type="spellStart"/>
            <w:r w:rsidRPr="0006342B">
              <w:rPr>
                <w:rFonts w:eastAsia="Calibri" w:cs="Times New Roman"/>
                <w:sz w:val="20"/>
                <w:szCs w:val="20"/>
                <w:lang w:val="el-GR" w:eastAsia="en-US"/>
              </w:rPr>
              <w:t>περιέκτες</w:t>
            </w:r>
            <w:proofErr w:type="spellEnd"/>
            <w:r w:rsidRPr="0006342B">
              <w:rPr>
                <w:rFonts w:eastAsia="Calibri" w:cs="Times New Roman"/>
                <w:sz w:val="20"/>
                <w:szCs w:val="20"/>
                <w:lang w:val="el-GR" w:eastAsia="en-US"/>
              </w:rPr>
              <w:t xml:space="preserve"> Φ95. Παραγωγικότητα: 5-10 κύκλοι/λεπτό.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bl>
    <w:p w:rsidR="0019342C" w:rsidRPr="0006342B" w:rsidRDefault="0019342C" w:rsidP="0019342C">
      <w:pPr>
        <w:suppressAutoHyphens w:val="0"/>
        <w:spacing w:after="240"/>
        <w:rPr>
          <w:lang w:val="el-GR"/>
        </w:rPr>
      </w:pPr>
    </w:p>
    <w:p w:rsidR="0019342C" w:rsidRPr="0006342B" w:rsidRDefault="0019342C" w:rsidP="0019342C">
      <w:pPr>
        <w:suppressAutoHyphens w:val="0"/>
        <w:spacing w:after="240"/>
        <w:jc w:val="center"/>
        <w:rPr>
          <w:b/>
          <w:lang w:val="el-GR"/>
        </w:rPr>
      </w:pPr>
      <w:r w:rsidRPr="0006342B">
        <w:rPr>
          <w:b/>
          <w:lang w:val="el-GR"/>
        </w:rPr>
        <w:t>ΤΜΗΜΑ 5 : ΠΡΟΜΗΘΕΙΑ ΕΞΟΠΛΙΣΜΟΥ ΓΙΑ ΤΗΝ ΑΝΑΒΑΘΜΙΣΗ ΤΗΣ ΠΙΛΟΤΙΚΗΣ ΜΟΝΑΔΑΣ ΤΥΡΟΚΟΜΗΣΗΣ ΤΟΥ ΕΡΓΑΣΤΗΡΙΟΥ ΓΑΛΑΚΤΟΚΟΜΙΑΣ ΤΟΥ ΓΕΩΠΟΝΙΚΟΥ ΠΑΝΕΠΙΣΤΗΜΙΟΥ   - ΠΑΓΩΤΟΜΗΧΑΝΗ</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9342C" w:rsidRPr="00D2472D" w:rsidTr="00253A74">
        <w:tc>
          <w:tcPr>
            <w:tcW w:w="67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19342C" w:rsidRPr="00D2472D" w:rsidRDefault="0019342C" w:rsidP="00253A74">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19342C" w:rsidRPr="00D2472D"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Παγωτομηχανή</w:t>
            </w:r>
            <w:proofErr w:type="spellEnd"/>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Παγωτομηχανή</w:t>
            </w:r>
            <w:proofErr w:type="spellEnd"/>
            <w:r w:rsidRPr="0006342B">
              <w:rPr>
                <w:rFonts w:eastAsia="Calibri" w:cs="Times New Roman"/>
                <w:sz w:val="20"/>
                <w:szCs w:val="20"/>
                <w:lang w:val="el-GR" w:eastAsia="en-US"/>
              </w:rPr>
              <w:t xml:space="preserve"> οριζόντιου κάδου ανοξείδωτης κατασκευής με αυτόματη έξοδο παγωτού. Χωρητικότητα κάδου: 2-6 κιλά. Δυναμικότητα: 35 </w:t>
            </w:r>
            <w:proofErr w:type="spellStart"/>
            <w:r w:rsidRPr="0006342B">
              <w:rPr>
                <w:rFonts w:eastAsia="Calibri" w:cs="Times New Roman"/>
                <w:sz w:val="20"/>
                <w:szCs w:val="20"/>
                <w:lang w:val="el-GR" w:eastAsia="en-US"/>
              </w:rPr>
              <w:t>kg</w:t>
            </w:r>
            <w:proofErr w:type="spellEnd"/>
            <w:r w:rsidRPr="0006342B">
              <w:rPr>
                <w:rFonts w:eastAsia="Calibri" w:cs="Times New Roman"/>
                <w:sz w:val="20"/>
                <w:szCs w:val="20"/>
                <w:lang w:val="el-GR" w:eastAsia="en-US"/>
              </w:rPr>
              <w:t xml:space="preserve">/ώρα. </w:t>
            </w:r>
          </w:p>
          <w:p w:rsidR="0019342C" w:rsidRPr="00D2472D" w:rsidRDefault="0019342C" w:rsidP="00253A74">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bl>
    <w:p w:rsidR="0019342C" w:rsidRPr="0006342B" w:rsidRDefault="0019342C" w:rsidP="0019342C">
      <w:pPr>
        <w:suppressAutoHyphens w:val="0"/>
        <w:spacing w:after="240"/>
        <w:rPr>
          <w:lang w:val="el-GR"/>
        </w:rPr>
      </w:pPr>
    </w:p>
    <w:p w:rsidR="0019342C" w:rsidRPr="0006342B" w:rsidRDefault="0019342C" w:rsidP="0019342C">
      <w:pPr>
        <w:suppressAutoHyphens w:val="0"/>
        <w:spacing w:after="240"/>
        <w:jc w:val="center"/>
        <w:rPr>
          <w:b/>
          <w:lang w:val="el-GR"/>
        </w:rPr>
      </w:pPr>
      <w:r w:rsidRPr="0006342B">
        <w:rPr>
          <w:b/>
          <w:lang w:val="el-GR"/>
        </w:rPr>
        <w:t>ΤΜΗΜΑ 6 : ΠΡΟΜΗΘΕΙΑ ΕΞΟΠΛΙΣΜΟΥ ΓΙΑ ΤΗΝ ΑΝΑΒΑΘΜΙΣΗ ΤΗΣ ΠΙΛΟΤΙΚΗΣ ΜΟΝΑΔΑΣ ΤΥΡΟΚΟΜΗΣΗΣ ΤΟΥ ΕΡΓΑΣΤΗΡΙΟΥ ΓΑΛΑΚΤΟΚΟΜΙΑΣ ΤΟΥ ΓΕΩΠΟΝΙΚΟΥ ΠΑΝΕΠΙΣΤΗΜΙΟΥ   - ΡΑΦΙΕΡΕΣ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9342C" w:rsidRPr="00D2472D" w:rsidTr="00253A74">
        <w:tc>
          <w:tcPr>
            <w:tcW w:w="67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19342C" w:rsidRPr="00D2472D" w:rsidRDefault="0019342C" w:rsidP="00253A74">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19342C" w:rsidRPr="00D2472D"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θαλάμων ωρίμανσης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ανοξείδωτης AISI 304 κατασκευής από </w:t>
            </w:r>
            <w:proofErr w:type="spellStart"/>
            <w:r w:rsidRPr="0006342B">
              <w:rPr>
                <w:rFonts w:eastAsia="Calibri" w:cs="Times New Roman"/>
                <w:sz w:val="20"/>
                <w:szCs w:val="20"/>
                <w:lang w:val="el-GR" w:eastAsia="en-US"/>
              </w:rPr>
              <w:t>στραντζαριστή</w:t>
            </w:r>
            <w:proofErr w:type="spellEnd"/>
            <w:r w:rsidRPr="0006342B">
              <w:rPr>
                <w:rFonts w:eastAsia="Calibri" w:cs="Times New Roman"/>
                <w:sz w:val="20"/>
                <w:szCs w:val="20"/>
                <w:lang w:val="el-GR" w:eastAsia="en-US"/>
              </w:rPr>
              <w:t xml:space="preserve"> ανοξείδωτη </w:t>
            </w:r>
            <w:proofErr w:type="spellStart"/>
            <w:r w:rsidRPr="0006342B">
              <w:rPr>
                <w:rFonts w:eastAsia="Calibri" w:cs="Times New Roman"/>
                <w:sz w:val="20"/>
                <w:szCs w:val="20"/>
                <w:lang w:val="el-GR" w:eastAsia="en-US"/>
              </w:rPr>
              <w:t>κοιλοδοκό</w:t>
            </w:r>
            <w:proofErr w:type="spellEnd"/>
            <w:r w:rsidRPr="0006342B">
              <w:rPr>
                <w:rFonts w:eastAsia="Calibri" w:cs="Times New Roman"/>
                <w:sz w:val="20"/>
                <w:szCs w:val="20"/>
                <w:lang w:val="el-GR" w:eastAsia="en-US"/>
              </w:rPr>
              <w:t xml:space="preserve">, με ρυθμιζόμενα ποδαρικά. Για την στελέχωση των ραφιών να χρησιμοποιηθεί ειδικά κατεργασμένο ξύλο ανθεκτικό στις συνθήκες ωρίμανσης (6 τεμάχια) και διάτρητο από ειδικό ανθεκτικό πολυπροπυλένιο κατάλληλο για επαφή με τρόφιμα (6 τεμάχια). Ο αριθμός των επιπέδων (ραφιών) της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 πρέπει να καλύπτει τις ανάγκες του εκάστοτε θαλάμου ωρίμανσης (4 ράφια). Το πλάτος των ραφιών θα πρέπει να εξυπηρετεί την διάμετρο του παραγόμενου σκληρού τυριού. Διαστάσεις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θαλάμων ωρίμανσης:  200 Χ 45 Χ 180 </w:t>
            </w:r>
            <w:proofErr w:type="spellStart"/>
            <w:r w:rsidRPr="0006342B">
              <w:rPr>
                <w:rFonts w:eastAsia="Calibri" w:cs="Times New Roman"/>
                <w:sz w:val="20"/>
                <w:szCs w:val="20"/>
                <w:lang w:val="el-GR" w:eastAsia="en-US"/>
              </w:rPr>
              <w:t>cm</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ΜxΠxΥ</w:t>
            </w:r>
            <w:proofErr w:type="spellEnd"/>
            <w:r w:rsidRPr="0006342B">
              <w:rPr>
                <w:rFonts w:eastAsia="Calibri" w:cs="Times New Roman"/>
                <w:sz w:val="20"/>
                <w:szCs w:val="20"/>
                <w:lang w:val="el-GR" w:eastAsia="en-US"/>
              </w:rPr>
              <w:t xml:space="preserve">). </w:t>
            </w:r>
          </w:p>
          <w:p w:rsidR="0019342C" w:rsidRPr="00D2472D" w:rsidRDefault="0019342C" w:rsidP="00253A74">
            <w:pPr>
              <w:tabs>
                <w:tab w:val="left" w:pos="1134"/>
                <w:tab w:val="left" w:pos="2268"/>
                <w:tab w:val="right" w:pos="3969"/>
                <w:tab w:val="left" w:pos="9052"/>
                <w:tab w:val="left" w:pos="10360"/>
              </w:tabs>
              <w:suppressAutoHyphens w:val="0"/>
              <w:spacing w:after="0"/>
              <w:rPr>
                <w:sz w:val="20"/>
                <w:szCs w:val="20"/>
                <w:lang w:val="el-GR"/>
              </w:rPr>
            </w:pPr>
            <w:r w:rsidRPr="0006342B">
              <w:rPr>
                <w:rFonts w:eastAsia="Calibri" w:cs="Times New Roman"/>
                <w:sz w:val="20"/>
                <w:szCs w:val="20"/>
                <w:lang w:val="el-GR" w:eastAsia="en-US"/>
              </w:rPr>
              <w:t>Περιλαμβάνεται η εγκατάσταση.</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r w:rsidR="0019342C" w:rsidRPr="0006342B"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ψυγείων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ανοξείδωτης AISI 304 κατασκευής από </w:t>
            </w:r>
            <w:proofErr w:type="spellStart"/>
            <w:r w:rsidRPr="0006342B">
              <w:rPr>
                <w:rFonts w:eastAsia="Calibri" w:cs="Times New Roman"/>
                <w:sz w:val="20"/>
                <w:szCs w:val="20"/>
                <w:lang w:val="el-GR" w:eastAsia="en-US"/>
              </w:rPr>
              <w:t>στραντζαριστή</w:t>
            </w:r>
            <w:proofErr w:type="spellEnd"/>
            <w:r w:rsidRPr="0006342B">
              <w:rPr>
                <w:rFonts w:eastAsia="Calibri" w:cs="Times New Roman"/>
                <w:sz w:val="20"/>
                <w:szCs w:val="20"/>
                <w:lang w:val="el-GR" w:eastAsia="en-US"/>
              </w:rPr>
              <w:t xml:space="preserve"> ανοξείδωτη </w:t>
            </w:r>
            <w:proofErr w:type="spellStart"/>
            <w:r w:rsidRPr="0006342B">
              <w:rPr>
                <w:rFonts w:eastAsia="Calibri" w:cs="Times New Roman"/>
                <w:sz w:val="20"/>
                <w:szCs w:val="20"/>
                <w:lang w:val="el-GR" w:eastAsia="en-US"/>
              </w:rPr>
              <w:t>κοιλοδοκό</w:t>
            </w:r>
            <w:proofErr w:type="spellEnd"/>
            <w:r w:rsidRPr="0006342B">
              <w:rPr>
                <w:rFonts w:eastAsia="Calibri" w:cs="Times New Roman"/>
                <w:sz w:val="20"/>
                <w:szCs w:val="20"/>
                <w:lang w:val="el-GR" w:eastAsia="en-US"/>
              </w:rPr>
              <w:t xml:space="preserve">, με ρυθμιζόμενα </w:t>
            </w:r>
            <w:r w:rsidRPr="0006342B">
              <w:rPr>
                <w:rFonts w:eastAsia="Calibri" w:cs="Times New Roman"/>
                <w:sz w:val="20"/>
                <w:szCs w:val="20"/>
                <w:lang w:val="el-GR" w:eastAsia="en-US"/>
              </w:rPr>
              <w:lastRenderedPageBreak/>
              <w:t xml:space="preserve">ποδαρικά. Για την στελέχωση των ραφιών να χρησιμοποιηθεί ράφι διάτρητο από ειδικό ανθεκτικό πολυπροπυλένιο κατάλληλο για επαφή με τρόφιμα. Ο αριθμός των επιπέδων (ραφιών) της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 πρέπει να καλύπτει τις ανάγκες του εκάστοτε θαλάμου ψύξης (4 ράφια). Το πλάτος των ραφιών θα πρέπει να εξυπηρετεί την διάμετρο του παραγόμενου σκληρού τυριού. Διαστάσεις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ψυκτικών θαλάμων:  200 Χ 45 Χ 180 </w:t>
            </w:r>
            <w:proofErr w:type="spellStart"/>
            <w:r w:rsidRPr="0006342B">
              <w:rPr>
                <w:rFonts w:eastAsia="Calibri" w:cs="Times New Roman"/>
                <w:sz w:val="20"/>
                <w:szCs w:val="20"/>
                <w:lang w:val="el-GR" w:eastAsia="en-US"/>
              </w:rPr>
              <w:t>cm</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ΜxΠxΥ</w:t>
            </w:r>
            <w:proofErr w:type="spellEnd"/>
            <w:r w:rsidRPr="0006342B">
              <w:rPr>
                <w:rFonts w:eastAsia="Calibri" w:cs="Times New Roman"/>
                <w:sz w:val="20"/>
                <w:szCs w:val="20"/>
                <w:lang w:val="el-GR" w:eastAsia="en-US"/>
              </w:rPr>
              <w:t xml:space="preserve">).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Περιλαμβάνεται η εγκατάσταση.</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r w:rsidR="0019342C" w:rsidRPr="0006342B"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3</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τυροκομείου για σκεύη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ανοξείδωτης AISI 304 κατασκευής από </w:t>
            </w:r>
            <w:proofErr w:type="spellStart"/>
            <w:r w:rsidRPr="0006342B">
              <w:rPr>
                <w:rFonts w:eastAsia="Calibri" w:cs="Times New Roman"/>
                <w:sz w:val="20"/>
                <w:szCs w:val="20"/>
                <w:lang w:val="el-GR" w:eastAsia="en-US"/>
              </w:rPr>
              <w:t>στραντζαριστή</w:t>
            </w:r>
            <w:proofErr w:type="spellEnd"/>
            <w:r w:rsidRPr="0006342B">
              <w:rPr>
                <w:rFonts w:eastAsia="Calibri" w:cs="Times New Roman"/>
                <w:sz w:val="20"/>
                <w:szCs w:val="20"/>
                <w:lang w:val="el-GR" w:eastAsia="en-US"/>
              </w:rPr>
              <w:t xml:space="preserve"> ανοξείδωτη </w:t>
            </w:r>
            <w:proofErr w:type="spellStart"/>
            <w:r w:rsidRPr="0006342B">
              <w:rPr>
                <w:rFonts w:eastAsia="Calibri" w:cs="Times New Roman"/>
                <w:sz w:val="20"/>
                <w:szCs w:val="20"/>
                <w:lang w:val="el-GR" w:eastAsia="en-US"/>
              </w:rPr>
              <w:t>κοιλοδοκό</w:t>
            </w:r>
            <w:proofErr w:type="spellEnd"/>
            <w:r w:rsidRPr="0006342B">
              <w:rPr>
                <w:rFonts w:eastAsia="Calibri" w:cs="Times New Roman"/>
                <w:sz w:val="20"/>
                <w:szCs w:val="20"/>
                <w:lang w:val="el-GR" w:eastAsia="en-US"/>
              </w:rPr>
              <w:t xml:space="preserve"> και λαμαρίνα. Ο αριθμός και το πλάτος των επιπέδων (ραφιών) της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 πρέπει να καλύπτει τις ανάγκες τοποθέτησης των σκευών του τυροκομείου. Διαστάσεις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σκευών τυροκομείου:  200 Χ 45 Χ 180 </w:t>
            </w:r>
            <w:proofErr w:type="spellStart"/>
            <w:r w:rsidRPr="0006342B">
              <w:rPr>
                <w:rFonts w:eastAsia="Calibri" w:cs="Times New Roman"/>
                <w:sz w:val="20"/>
                <w:szCs w:val="20"/>
                <w:lang w:val="el-GR" w:eastAsia="en-US"/>
              </w:rPr>
              <w:t>cm</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ΜxΠxΥ</w:t>
            </w:r>
            <w:proofErr w:type="spellEnd"/>
            <w:r w:rsidRPr="0006342B">
              <w:rPr>
                <w:rFonts w:eastAsia="Calibri" w:cs="Times New Roman"/>
                <w:sz w:val="20"/>
                <w:szCs w:val="20"/>
                <w:lang w:val="el-GR" w:eastAsia="en-US"/>
              </w:rPr>
              <w:t xml:space="preserve">). </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Περιλαμβάνεται η εγκατάσταση.</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bl>
    <w:p w:rsidR="0019342C" w:rsidRPr="0006342B" w:rsidRDefault="0019342C" w:rsidP="0019342C">
      <w:pPr>
        <w:suppressAutoHyphens w:val="0"/>
        <w:spacing w:after="240"/>
        <w:rPr>
          <w:lang w:val="el-GR"/>
        </w:rPr>
      </w:pPr>
    </w:p>
    <w:p w:rsidR="0019342C" w:rsidRPr="0006342B" w:rsidRDefault="0019342C" w:rsidP="0019342C">
      <w:pPr>
        <w:suppressAutoHyphens w:val="0"/>
        <w:spacing w:after="240"/>
        <w:jc w:val="center"/>
        <w:rPr>
          <w:b/>
          <w:lang w:val="el-GR"/>
        </w:rPr>
      </w:pPr>
      <w:r w:rsidRPr="0006342B">
        <w:rPr>
          <w:b/>
          <w:lang w:val="el-GR"/>
        </w:rPr>
        <w:t>ΤΜΗΜΑ 7 : ΠΡΟΜΗΘΕΙΑ ΕΞΟΠΛΙΣΜΟΥ ΓΙΑ ΤΗΝ ΑΝΑΒΑΘΜΙΣΗ ΤΗΣ ΠΙΛΟΤΙΚΗΣ ΜΟΝΑΔΑΣ ΤΥΡΟΚΟΜΗΣΗΣ ΤΟΥ ΕΡΓΑΣΤΗΡΙΟΥ ΓΑΛΑΚΤΟΚΟΜΙΑΣ ΤΟΥ ΓΕΩΠΟΝΙΚΟΥ ΠΑΝΕΠΙΣΤΗΜΙΟΥ   - ΚΑΛΟΥΠΙΑ</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19342C" w:rsidRPr="00D2472D" w:rsidTr="00253A74">
        <w:tc>
          <w:tcPr>
            <w:tcW w:w="67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19342C" w:rsidRPr="00D2472D" w:rsidRDefault="0019342C" w:rsidP="00253A74">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19342C" w:rsidRPr="00D2472D" w:rsidRDefault="0019342C" w:rsidP="00253A74">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19342C" w:rsidRPr="00D2472D" w:rsidRDefault="0019342C" w:rsidP="00253A74">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19342C" w:rsidRPr="00D2472D"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Καλούπια Πίεσης Σκληρών Τυριών </w:t>
            </w:r>
          </w:p>
          <w:p w:rsidR="0019342C" w:rsidRPr="00D2472D" w:rsidRDefault="0019342C" w:rsidP="00253A74">
            <w:pPr>
              <w:tabs>
                <w:tab w:val="left" w:pos="1134"/>
                <w:tab w:val="left" w:pos="2268"/>
                <w:tab w:val="right" w:pos="3969"/>
                <w:tab w:val="left" w:pos="9052"/>
                <w:tab w:val="left" w:pos="10360"/>
              </w:tabs>
              <w:suppressAutoHyphens w:val="0"/>
              <w:spacing w:after="0"/>
              <w:rPr>
                <w:sz w:val="20"/>
                <w:szCs w:val="20"/>
                <w:lang w:val="el-GR"/>
              </w:rPr>
            </w:pPr>
            <w:r w:rsidRPr="0006342B">
              <w:rPr>
                <w:rFonts w:eastAsia="Calibri" w:cs="Times New Roman"/>
                <w:sz w:val="20"/>
                <w:szCs w:val="20"/>
                <w:lang w:val="el-GR" w:eastAsia="en-US"/>
              </w:rPr>
              <w:t>Καλούπια σκληρών τυριών ανοξείδωτης κατασκευής (AISI316) (διαμέτρου Φ300, 5 τεμάχια) και από πολυπροπυλένιο (διαμέτρου Φ250, 5 τεμάχια) για την παραγωγή σκληρών τυριών βάρους 10kg και 5kg, αντίστοιχα. Τα τοιχώματα του καλουπιού να είναι κατάλληλα διαμορφωμένα ώστε να αποφεύγεται η πρόσφυση του τυροπήγματος κατά την πίεση και να επιτυγχάνεται η επιθυμητή στράγγιση.</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r w:rsidR="0019342C" w:rsidRPr="0006342B" w:rsidTr="00253A74">
        <w:tc>
          <w:tcPr>
            <w:tcW w:w="675" w:type="dxa"/>
          </w:tcPr>
          <w:p w:rsidR="0019342C" w:rsidRPr="00D2472D" w:rsidRDefault="0019342C" w:rsidP="00253A74">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Καλούπια Στράγγισης Φέτας (4 τεμάχια)</w:t>
            </w:r>
          </w:p>
          <w:p w:rsidR="0019342C" w:rsidRPr="0006342B" w:rsidRDefault="0019342C" w:rsidP="00253A74">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Καλούπια φέτας κατασκευασμένα από πολυπροπυλένιο κατάλληλο για τρόφιμα, τύπου </w:t>
            </w:r>
            <w:proofErr w:type="spellStart"/>
            <w:r w:rsidRPr="0006342B">
              <w:rPr>
                <w:rFonts w:eastAsia="Calibri" w:cs="Times New Roman"/>
                <w:sz w:val="20"/>
                <w:szCs w:val="20"/>
                <w:lang w:val="el-GR" w:eastAsia="en-US"/>
              </w:rPr>
              <w:t>multilink</w:t>
            </w:r>
            <w:proofErr w:type="spellEnd"/>
            <w:r w:rsidRPr="0006342B">
              <w:rPr>
                <w:rFonts w:eastAsia="Calibri" w:cs="Times New Roman"/>
                <w:sz w:val="20"/>
                <w:szCs w:val="20"/>
                <w:lang w:val="el-GR" w:eastAsia="en-US"/>
              </w:rPr>
              <w:t xml:space="preserve"> με πυθμένα διάταξης 2x5. Υπερκείμενα καλούπια ίδιας ποιότητας κατασκευής και διάταξης. Τα καλούπια να φέρουν εξωτερική ενίσχυση, οδηγούς ευθυγράμμισης για την </w:t>
            </w:r>
            <w:proofErr w:type="spellStart"/>
            <w:r w:rsidRPr="0006342B">
              <w:rPr>
                <w:rFonts w:eastAsia="Calibri" w:cs="Times New Roman"/>
                <w:sz w:val="20"/>
                <w:szCs w:val="20"/>
                <w:lang w:val="el-GR" w:eastAsia="en-US"/>
              </w:rPr>
              <w:t>στοιβασία</w:t>
            </w:r>
            <w:proofErr w:type="spellEnd"/>
            <w:r w:rsidRPr="0006342B">
              <w:rPr>
                <w:rFonts w:eastAsia="Calibri" w:cs="Times New Roman"/>
                <w:sz w:val="20"/>
                <w:szCs w:val="20"/>
                <w:lang w:val="el-GR" w:eastAsia="en-US"/>
              </w:rPr>
              <w:t xml:space="preserve"> καθώς και κωνικές οπές στράγγισης. Εσωτερικές διαστάσεις εκάστης θέσης καλουπιού: 220x110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 xml:space="preserve">, ωφέλιμο βάθος καλουπιού: 148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 xml:space="preserve">, ωφέλιμο βάθος υπερκείμενου: 80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w:t>
            </w:r>
          </w:p>
        </w:tc>
        <w:tc>
          <w:tcPr>
            <w:tcW w:w="851" w:type="dxa"/>
            <w:vAlign w:val="center"/>
          </w:tcPr>
          <w:p w:rsidR="0019342C" w:rsidRPr="00D2472D" w:rsidRDefault="0019342C" w:rsidP="00253A74">
            <w:pPr>
              <w:pStyle w:val="Default"/>
              <w:spacing w:before="120" w:after="120" w:line="360" w:lineRule="auto"/>
              <w:ind w:firstLine="284"/>
              <w:jc w:val="center"/>
              <w:rPr>
                <w:rFonts w:ascii="Calibri" w:hAnsi="Calibri" w:cs="Calibri"/>
                <w:color w:val="auto"/>
                <w:sz w:val="18"/>
                <w:szCs w:val="20"/>
              </w:rPr>
            </w:pPr>
          </w:p>
        </w:tc>
        <w:tc>
          <w:tcPr>
            <w:tcW w:w="987"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c>
          <w:tcPr>
            <w:tcW w:w="1818" w:type="dxa"/>
          </w:tcPr>
          <w:p w:rsidR="0019342C" w:rsidRPr="00D2472D" w:rsidRDefault="0019342C" w:rsidP="00253A74">
            <w:pPr>
              <w:pStyle w:val="Default"/>
              <w:spacing w:before="120" w:after="120" w:line="360" w:lineRule="auto"/>
              <w:ind w:firstLine="284"/>
              <w:jc w:val="both"/>
              <w:rPr>
                <w:rFonts w:ascii="Calibri" w:hAnsi="Calibri" w:cs="Calibri"/>
                <w:color w:val="0070C0"/>
                <w:sz w:val="20"/>
                <w:szCs w:val="20"/>
              </w:rPr>
            </w:pPr>
          </w:p>
        </w:tc>
      </w:tr>
    </w:tbl>
    <w:p w:rsidR="0019342C" w:rsidRDefault="0019342C" w:rsidP="0019342C">
      <w:pPr>
        <w:pStyle w:val="normalwithoutspacing"/>
        <w:spacing w:before="57" w:after="57"/>
        <w:rPr>
          <w:color w:val="5B9BD5"/>
          <w:szCs w:val="22"/>
        </w:rPr>
      </w:pPr>
    </w:p>
    <w:p w:rsidR="0019342C" w:rsidRPr="004B656A" w:rsidRDefault="0019342C" w:rsidP="0019342C">
      <w:pPr>
        <w:spacing w:after="60"/>
        <w:rPr>
          <w:szCs w:val="22"/>
          <w:lang w:val="el-GR"/>
        </w:rPr>
      </w:pPr>
    </w:p>
    <w:p w:rsidR="0019342C" w:rsidRDefault="0019342C" w:rsidP="0019342C">
      <w:pPr>
        <w:spacing w:after="60"/>
        <w:rPr>
          <w:szCs w:val="22"/>
          <w:lang w:val="el-GR"/>
        </w:rPr>
      </w:pPr>
      <w:r w:rsidRPr="004B656A">
        <w:rPr>
          <w:szCs w:val="22"/>
          <w:lang w:val="el-GR"/>
        </w:rPr>
        <w:t>Ονοματεπώνυμο/ υπογραφή/ σφραγίδα στις περιπτώσεις νομικών προσώπων</w:t>
      </w:r>
    </w:p>
    <w:p w:rsidR="0019342C" w:rsidRPr="00807582" w:rsidRDefault="0019342C" w:rsidP="0019342C">
      <w:pPr>
        <w:pStyle w:val="normalwithoutspacing"/>
        <w:ind w:right="-1"/>
        <w:rPr>
          <w:szCs w:val="22"/>
        </w:rPr>
      </w:pPr>
    </w:p>
    <w:p w:rsidR="0019342C" w:rsidRDefault="0019342C" w:rsidP="0019342C">
      <w:pPr>
        <w:suppressAutoHyphens w:val="0"/>
        <w:spacing w:after="0"/>
        <w:jc w:val="left"/>
        <w:rPr>
          <w:szCs w:val="22"/>
          <w:lang w:val="el-GR"/>
        </w:rPr>
      </w:pPr>
    </w:p>
    <w:p w:rsidR="0019342C" w:rsidRPr="00351916" w:rsidRDefault="0019342C" w:rsidP="0019342C">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t>Οδηγίες συμπλήρωσης φύλλων συμμόρφωσης</w:t>
      </w:r>
    </w:p>
    <w:p w:rsidR="0019342C" w:rsidRPr="00351916" w:rsidRDefault="0019342C" w:rsidP="0019342C">
      <w:pPr>
        <w:spacing w:line="271" w:lineRule="exact"/>
        <w:ind w:right="-1"/>
        <w:rPr>
          <w:rFonts w:ascii="Times New Roman" w:hAnsi="Times New Roman"/>
        </w:rPr>
      </w:pPr>
      <w:r>
        <w:rPr>
          <w:noProof/>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42C" w:rsidRPr="00351916" w:rsidRDefault="0019342C" w:rsidP="0019342C">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19342C" w:rsidRPr="003133CB" w:rsidRDefault="0019342C" w:rsidP="0019342C">
      <w:pPr>
        <w:spacing w:line="169" w:lineRule="exact"/>
        <w:ind w:right="-1"/>
        <w:rPr>
          <w:lang w:val="el-GR"/>
        </w:rPr>
      </w:pPr>
    </w:p>
    <w:p w:rsidR="0019342C" w:rsidRPr="003133CB" w:rsidRDefault="0019342C" w:rsidP="0019342C">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19342C" w:rsidRPr="003133CB" w:rsidRDefault="0019342C" w:rsidP="0019342C">
      <w:pPr>
        <w:spacing w:line="171" w:lineRule="exact"/>
        <w:ind w:right="-1"/>
        <w:rPr>
          <w:lang w:val="el-GR"/>
        </w:rPr>
      </w:pPr>
    </w:p>
    <w:p w:rsidR="0019342C" w:rsidRPr="003133CB" w:rsidRDefault="0019342C" w:rsidP="0019342C">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p w:rsidR="009C2981" w:rsidRPr="0019342C" w:rsidRDefault="009C2981">
      <w:pPr>
        <w:rPr>
          <w:lang w:val="el-GR"/>
        </w:rPr>
      </w:pPr>
      <w:bookmarkStart w:id="1" w:name="_GoBack"/>
      <w:bookmarkEnd w:id="1"/>
    </w:p>
    <w:sectPr w:rsidR="009C2981" w:rsidRPr="001934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2C"/>
    <w:rsid w:val="0019342C"/>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06D2E5-45BA-4B15-9ED8-412BC550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2C"/>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193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19342C"/>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42C"/>
    <w:rPr>
      <w:rFonts w:eastAsia="Times New Roman" w:cs="Arial"/>
      <w:b/>
      <w:color w:val="002060"/>
      <w:sz w:val="24"/>
      <w:szCs w:val="22"/>
      <w:lang w:val="en-GB" w:eastAsia="zh-CN"/>
    </w:rPr>
  </w:style>
  <w:style w:type="paragraph" w:customStyle="1" w:styleId="Default">
    <w:name w:val="Default"/>
    <w:rsid w:val="0019342C"/>
    <w:pPr>
      <w:widowControl w:val="0"/>
      <w:suppressAutoHyphens/>
      <w:spacing w:after="0" w:line="240" w:lineRule="auto"/>
    </w:pPr>
    <w:rPr>
      <w:rFonts w:ascii="Cambria" w:eastAsia="SimSun" w:hAnsi="Cambria" w:cs="Mangal"/>
      <w:sz w:val="24"/>
      <w:szCs w:val="24"/>
      <w:lang w:val="el-GR" w:eastAsia="zh-CN" w:bidi="hi-IN"/>
    </w:rPr>
  </w:style>
  <w:style w:type="paragraph" w:customStyle="1" w:styleId="normalwithoutspacing">
    <w:name w:val="normal_without_spacing"/>
    <w:basedOn w:val="Normal"/>
    <w:rsid w:val="0019342C"/>
    <w:pPr>
      <w:spacing w:after="60"/>
    </w:pPr>
    <w:rPr>
      <w:lang w:val="el-GR"/>
    </w:rPr>
  </w:style>
  <w:style w:type="character" w:customStyle="1" w:styleId="Heading1Char">
    <w:name w:val="Heading 1 Char"/>
    <w:basedOn w:val="DefaultParagraphFont"/>
    <w:link w:val="Heading1"/>
    <w:uiPriority w:val="9"/>
    <w:rsid w:val="0019342C"/>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2020-03-24T06:49:00Z</dcterms:created>
  <dcterms:modified xsi:type="dcterms:W3CDTF">2020-03-24T06:49:00Z</dcterms:modified>
</cp:coreProperties>
</file>