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23"/>
        <w:gridCol w:w="2518"/>
        <w:gridCol w:w="450"/>
        <w:gridCol w:w="1345"/>
        <w:gridCol w:w="4544"/>
      </w:tblGrid>
      <w:tr w:rsidR="00912ECC" w:rsidRPr="00A22EB6" w14:paraId="64C46853" w14:textId="77777777" w:rsidTr="00D90602">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5249656A" w14:textId="77777777" w:rsidR="00912ECC" w:rsidRPr="006543DB" w:rsidRDefault="00912ECC" w:rsidP="0036361D">
            <w:pPr>
              <w:spacing w:after="0" w:line="240" w:lineRule="atLeast"/>
              <w:jc w:val="both"/>
              <w:rPr>
                <w:rFonts w:asciiTheme="minorHAnsi" w:hAnsiTheme="minorHAnsi" w:cstheme="minorHAnsi"/>
                <w:b/>
                <w:color w:val="FFFFFF"/>
                <w:sz w:val="28"/>
                <w:szCs w:val="28"/>
              </w:rPr>
            </w:pPr>
            <w:r w:rsidRPr="006543DB">
              <w:rPr>
                <w:rFonts w:asciiTheme="minorHAnsi" w:hAnsiTheme="minorHAnsi" w:cstheme="minorHAnsi"/>
                <w:b/>
                <w:color w:val="FFFFFF"/>
                <w:sz w:val="28"/>
                <w:szCs w:val="28"/>
              </w:rPr>
              <w:t>Οδηγίες για ενσωμάτωση της προστασίας των προσωπικών δεδομένων σε πρακτικές υγείας και ασφάλειας</w:t>
            </w:r>
          </w:p>
        </w:tc>
      </w:tr>
      <w:tr w:rsidR="00912ECC" w:rsidRPr="00A22EB6" w14:paraId="6EC26613" w14:textId="77777777" w:rsidTr="00D90602">
        <w:tc>
          <w:tcPr>
            <w:tcW w:w="5000" w:type="pct"/>
            <w:gridSpan w:val="5"/>
            <w:tcBorders>
              <w:top w:val="single" w:sz="2" w:space="0" w:color="EEECE1"/>
              <w:left w:val="nil"/>
              <w:bottom w:val="nil"/>
              <w:right w:val="nil"/>
            </w:tcBorders>
            <w:shd w:val="clear" w:color="auto" w:fill="auto"/>
            <w:vAlign w:val="center"/>
          </w:tcPr>
          <w:p w14:paraId="5DE329AB" w14:textId="77777777" w:rsidR="00912ECC" w:rsidRPr="00A22EB6" w:rsidRDefault="00912ECC" w:rsidP="00D90602">
            <w:pPr>
              <w:spacing w:after="0" w:line="240" w:lineRule="exact"/>
              <w:rPr>
                <w:rFonts w:asciiTheme="minorHAnsi" w:hAnsiTheme="minorHAnsi" w:cstheme="minorHAnsi"/>
              </w:rPr>
            </w:pPr>
          </w:p>
        </w:tc>
      </w:tr>
      <w:tr w:rsidR="00912ECC" w:rsidRPr="00A22EB6" w14:paraId="7B18544F" w14:textId="77777777" w:rsidTr="00D90602">
        <w:trPr>
          <w:trHeight w:val="397"/>
        </w:trPr>
        <w:tc>
          <w:tcPr>
            <w:tcW w:w="607" w:type="pct"/>
            <w:tcBorders>
              <w:top w:val="single" w:sz="2" w:space="0" w:color="EEECE1"/>
              <w:left w:val="single" w:sz="2" w:space="0" w:color="EEECE1"/>
              <w:bottom w:val="nil"/>
              <w:right w:val="nil"/>
            </w:tcBorders>
            <w:shd w:val="clear" w:color="auto" w:fill="auto"/>
            <w:vAlign w:val="center"/>
          </w:tcPr>
          <w:p w14:paraId="32D2E8C1" w14:textId="77777777" w:rsidR="00912ECC" w:rsidRPr="00A22EB6" w:rsidRDefault="00912ECC" w:rsidP="00D90602">
            <w:pPr>
              <w:spacing w:after="0" w:line="240" w:lineRule="exact"/>
              <w:rPr>
                <w:rFonts w:asciiTheme="minorHAnsi" w:hAnsiTheme="minorHAnsi" w:cstheme="minorHAnsi"/>
              </w:rPr>
            </w:pPr>
            <w:r w:rsidRPr="00A22EB6">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603805B5" w14:textId="586503B3" w:rsidR="00912ECC" w:rsidRPr="006543DB" w:rsidRDefault="005E26D3" w:rsidP="00D90602">
            <w:pPr>
              <w:spacing w:after="0" w:line="240" w:lineRule="exact"/>
              <w:rPr>
                <w:rFonts w:asciiTheme="minorHAnsi" w:hAnsiTheme="minorHAnsi" w:cstheme="minorHAnsi"/>
                <w:lang w:val="en-US"/>
              </w:rPr>
            </w:pPr>
            <w:r w:rsidRPr="00A22EB6">
              <w:rPr>
                <w:rFonts w:asciiTheme="minorHAnsi" w:hAnsiTheme="minorHAnsi" w:cstheme="minorHAnsi"/>
              </w:rPr>
              <w:t>Ο</w:t>
            </w:r>
            <w:r w:rsidR="00A22EB6">
              <w:rPr>
                <w:rFonts w:asciiTheme="minorHAnsi" w:hAnsiTheme="minorHAnsi" w:cstheme="minorHAnsi"/>
              </w:rPr>
              <w:t>ΔΗΓΙΑ</w:t>
            </w:r>
            <w:r w:rsidRPr="00A22EB6">
              <w:rPr>
                <w:rFonts w:asciiTheme="minorHAnsi" w:hAnsiTheme="minorHAnsi" w:cstheme="minorHAnsi"/>
              </w:rPr>
              <w:t>-0</w:t>
            </w:r>
            <w:r w:rsidR="006543DB">
              <w:rPr>
                <w:rFonts w:asciiTheme="minorHAnsi" w:hAnsiTheme="minorHAnsi" w:cstheme="minorHAnsi"/>
                <w:lang w:val="en-US"/>
              </w:rPr>
              <w:t>4</w:t>
            </w:r>
          </w:p>
        </w:tc>
        <w:tc>
          <w:tcPr>
            <w:tcW w:w="223" w:type="pct"/>
            <w:tcBorders>
              <w:top w:val="nil"/>
              <w:left w:val="single" w:sz="2" w:space="0" w:color="EEECE1"/>
              <w:bottom w:val="nil"/>
              <w:right w:val="single" w:sz="2" w:space="0" w:color="EEECE1"/>
            </w:tcBorders>
            <w:shd w:val="clear" w:color="auto" w:fill="auto"/>
            <w:vAlign w:val="center"/>
          </w:tcPr>
          <w:p w14:paraId="603FE989" w14:textId="77777777" w:rsidR="00912ECC" w:rsidRPr="00A22EB6" w:rsidRDefault="00912ECC" w:rsidP="00D90602">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0EEF257B" w14:textId="77777777" w:rsidR="00912ECC" w:rsidRPr="00A22EB6" w:rsidRDefault="00912ECC" w:rsidP="00D90602">
            <w:pPr>
              <w:spacing w:after="0" w:line="240" w:lineRule="exact"/>
              <w:rPr>
                <w:rFonts w:asciiTheme="minorHAnsi" w:hAnsiTheme="minorHAnsi" w:cstheme="minorHAnsi"/>
              </w:rPr>
            </w:pPr>
            <w:r w:rsidRPr="00A22EB6">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077DAB11" w14:textId="6EA77EEF" w:rsidR="00912ECC" w:rsidRPr="00A22EB6" w:rsidRDefault="00912ECC" w:rsidP="00D90602">
            <w:pPr>
              <w:spacing w:after="0" w:line="240" w:lineRule="exact"/>
              <w:rPr>
                <w:rFonts w:asciiTheme="minorHAnsi" w:hAnsiTheme="minorHAnsi" w:cstheme="minorHAnsi"/>
              </w:rPr>
            </w:pPr>
            <w:r w:rsidRPr="00A22EB6">
              <w:rPr>
                <w:rFonts w:asciiTheme="minorHAnsi" w:hAnsiTheme="minorHAnsi" w:cstheme="minorHAnsi"/>
              </w:rPr>
              <w:t>Υπεύθυνος Προστασίας Δεδομένων (ΥΠΔ</w:t>
            </w:r>
            <w:r w:rsidR="006543DB" w:rsidRPr="006543DB">
              <w:rPr>
                <w:rFonts w:asciiTheme="minorHAnsi" w:hAnsiTheme="minorHAnsi" w:cstheme="minorHAnsi"/>
              </w:rPr>
              <w:t>/</w:t>
            </w:r>
            <w:r w:rsidR="006543DB">
              <w:rPr>
                <w:rFonts w:asciiTheme="minorHAnsi" w:hAnsiTheme="minorHAnsi" w:cstheme="minorHAnsi"/>
                <w:lang w:val="en-US"/>
              </w:rPr>
              <w:t>DPO</w:t>
            </w:r>
            <w:r w:rsidRPr="00A22EB6">
              <w:rPr>
                <w:rFonts w:asciiTheme="minorHAnsi" w:hAnsiTheme="minorHAnsi" w:cstheme="minorHAnsi"/>
              </w:rPr>
              <w:t xml:space="preserve">) </w:t>
            </w:r>
          </w:p>
        </w:tc>
      </w:tr>
      <w:tr w:rsidR="00912ECC" w:rsidRPr="00A22EB6" w14:paraId="68FBB171" w14:textId="77777777" w:rsidTr="00D90602">
        <w:trPr>
          <w:trHeight w:val="397"/>
        </w:trPr>
        <w:tc>
          <w:tcPr>
            <w:tcW w:w="607" w:type="pct"/>
            <w:tcBorders>
              <w:top w:val="nil"/>
              <w:left w:val="single" w:sz="2" w:space="0" w:color="EEECE1"/>
              <w:bottom w:val="single" w:sz="2" w:space="0" w:color="EEECE1"/>
              <w:right w:val="nil"/>
            </w:tcBorders>
            <w:shd w:val="clear" w:color="auto" w:fill="auto"/>
            <w:vAlign w:val="center"/>
          </w:tcPr>
          <w:p w14:paraId="6F67502F" w14:textId="77777777" w:rsidR="00912ECC" w:rsidRPr="00A22EB6" w:rsidRDefault="00912ECC" w:rsidP="00D90602">
            <w:pPr>
              <w:spacing w:after="0" w:line="240" w:lineRule="exact"/>
              <w:rPr>
                <w:rFonts w:asciiTheme="minorHAnsi" w:hAnsiTheme="minorHAnsi" w:cstheme="minorHAnsi"/>
              </w:rPr>
            </w:pPr>
            <w:r w:rsidRPr="00A22EB6">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697C1415" w14:textId="134F7849" w:rsidR="00912ECC" w:rsidRPr="00A22EB6" w:rsidRDefault="00912ECC" w:rsidP="00D90602">
            <w:pPr>
              <w:spacing w:after="0" w:line="240" w:lineRule="exact"/>
              <w:rPr>
                <w:rFonts w:asciiTheme="minorHAnsi" w:hAnsiTheme="minorHAnsi" w:cstheme="minorHAnsi"/>
              </w:rPr>
            </w:pPr>
            <w:r w:rsidRPr="00A22EB6">
              <w:rPr>
                <w:rFonts w:asciiTheme="minorHAnsi" w:hAnsiTheme="minorHAnsi" w:cstheme="minorHAnsi"/>
              </w:rPr>
              <w:t>1</w:t>
            </w:r>
            <w:r w:rsidRPr="00A22EB6">
              <w:rPr>
                <w:rFonts w:asciiTheme="minorHAnsi" w:hAnsiTheme="minorHAnsi" w:cstheme="minorHAnsi"/>
                <w:vertAlign w:val="superscript"/>
              </w:rPr>
              <w:t>η</w:t>
            </w:r>
            <w:r w:rsidRPr="00A22EB6">
              <w:rPr>
                <w:rFonts w:asciiTheme="minorHAnsi" w:hAnsiTheme="minorHAnsi" w:cstheme="minorHAnsi"/>
              </w:rPr>
              <w:t xml:space="preserve">/ </w:t>
            </w:r>
            <w:r w:rsidRPr="00A22EB6">
              <w:rPr>
                <w:rFonts w:asciiTheme="minorHAnsi" w:hAnsiTheme="minorHAnsi" w:cstheme="minorHAnsi"/>
                <w:lang w:val="en-US"/>
              </w:rPr>
              <w:t>0</w:t>
            </w:r>
            <w:r w:rsidR="00A22EB6">
              <w:rPr>
                <w:rFonts w:asciiTheme="minorHAnsi" w:hAnsiTheme="minorHAnsi" w:cstheme="minorHAnsi"/>
              </w:rPr>
              <w:t>8</w:t>
            </w:r>
            <w:r w:rsidRPr="00A22EB6">
              <w:rPr>
                <w:rFonts w:asciiTheme="minorHAnsi" w:hAnsiTheme="minorHAnsi" w:cstheme="minorHAnsi"/>
              </w:rPr>
              <w:t>.</w:t>
            </w:r>
            <w:r w:rsidR="00A22EB6">
              <w:rPr>
                <w:rFonts w:asciiTheme="minorHAnsi" w:hAnsiTheme="minorHAnsi" w:cstheme="minorHAnsi"/>
              </w:rPr>
              <w:t>12</w:t>
            </w:r>
            <w:r w:rsidRPr="00A22EB6">
              <w:rPr>
                <w:rFonts w:asciiTheme="minorHAnsi" w:hAnsiTheme="minorHAnsi" w:cstheme="minorHAnsi"/>
              </w:rPr>
              <w:t>.202</w:t>
            </w:r>
            <w:r w:rsidR="000506FC" w:rsidRPr="00A22EB6">
              <w:rPr>
                <w:rFonts w:asciiTheme="minorHAnsi" w:hAnsiTheme="minorHAnsi" w:cstheme="minorHAnsi"/>
                <w:lang w:val="en-US"/>
              </w:rPr>
              <w:t>2</w:t>
            </w:r>
            <w:r w:rsidR="00264C2E" w:rsidRPr="00A22EB6">
              <w:rPr>
                <w:rFonts w:asciiTheme="minorHAnsi" w:hAnsiTheme="minorHAnsi" w:cstheme="minorHAnsi"/>
              </w:rPr>
              <w:t xml:space="preserve"> </w:t>
            </w:r>
          </w:p>
        </w:tc>
        <w:tc>
          <w:tcPr>
            <w:tcW w:w="223" w:type="pct"/>
            <w:tcBorders>
              <w:top w:val="nil"/>
              <w:left w:val="single" w:sz="2" w:space="0" w:color="EEECE1"/>
              <w:bottom w:val="nil"/>
              <w:right w:val="single" w:sz="2" w:space="0" w:color="EEECE1"/>
            </w:tcBorders>
            <w:shd w:val="clear" w:color="auto" w:fill="auto"/>
            <w:vAlign w:val="center"/>
          </w:tcPr>
          <w:p w14:paraId="581B50F4" w14:textId="77777777" w:rsidR="00912ECC" w:rsidRPr="00A22EB6" w:rsidRDefault="00912ECC" w:rsidP="00D90602">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2AFD8CFD" w14:textId="6B496E36" w:rsidR="00912ECC" w:rsidRPr="00A22EB6" w:rsidRDefault="00912ECC" w:rsidP="00D90602">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5C169269" w14:textId="56F0B480" w:rsidR="00912ECC" w:rsidRPr="00A22EB6" w:rsidRDefault="00912ECC" w:rsidP="00D90602">
            <w:pPr>
              <w:spacing w:after="0" w:line="240" w:lineRule="exact"/>
              <w:rPr>
                <w:rFonts w:asciiTheme="minorHAnsi" w:hAnsiTheme="minorHAnsi" w:cstheme="minorHAnsi"/>
              </w:rPr>
            </w:pPr>
          </w:p>
        </w:tc>
      </w:tr>
    </w:tbl>
    <w:p w14:paraId="1AD31A17" w14:textId="77777777" w:rsidR="00912ECC" w:rsidRPr="00A22EB6" w:rsidRDefault="00912ECC" w:rsidP="00912ECC">
      <w:pPr>
        <w:rPr>
          <w:rFonts w:asciiTheme="minorHAnsi" w:hAnsiTheme="minorHAnsi" w:cstheme="minorHAnsi"/>
        </w:rPr>
      </w:pPr>
    </w:p>
    <w:p w14:paraId="2F9C9642" w14:textId="77777777" w:rsidR="00F13906" w:rsidRPr="00A22EB6"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A22EB6">
        <w:rPr>
          <w:rFonts w:asciiTheme="minorHAnsi" w:hAnsiTheme="minorHAnsi" w:cstheme="minorHAnsi"/>
          <w:color w:val="auto"/>
          <w:spacing w:val="16"/>
          <w:sz w:val="22"/>
          <w:szCs w:val="22"/>
        </w:rPr>
        <w:t>Σκοπός</w:t>
      </w:r>
    </w:p>
    <w:p w14:paraId="253D3AC5" w14:textId="77777777" w:rsidR="00094F6A" w:rsidRPr="00A22EB6" w:rsidRDefault="00094F6A" w:rsidP="00094F6A">
      <w:pPr>
        <w:spacing w:before="120" w:after="120" w:line="360" w:lineRule="auto"/>
        <w:jc w:val="both"/>
        <w:rPr>
          <w:rFonts w:asciiTheme="minorHAnsi" w:hAnsiTheme="minorHAnsi" w:cstheme="minorHAnsi"/>
        </w:rPr>
      </w:pPr>
      <w:r w:rsidRPr="00A22EB6">
        <w:rPr>
          <w:rFonts w:asciiTheme="minorHAnsi" w:hAnsiTheme="minorHAnsi" w:cstheme="minorHAnsi"/>
        </w:rPr>
        <w:t xml:space="preserve">Η οδηγία περιγράφει και ενημερώνει συνοπτικά τους εργαζόμενους </w:t>
      </w:r>
      <w:r w:rsidR="004F7EFE" w:rsidRPr="00A22EB6">
        <w:rPr>
          <w:rFonts w:asciiTheme="minorHAnsi" w:hAnsiTheme="minorHAnsi" w:cstheme="minorHAnsi"/>
        </w:rPr>
        <w:t>(διοικητικό</w:t>
      </w:r>
      <w:r w:rsidR="00BC3227" w:rsidRPr="00A22EB6">
        <w:rPr>
          <w:rFonts w:asciiTheme="minorHAnsi" w:hAnsiTheme="minorHAnsi" w:cstheme="minorHAnsi"/>
        </w:rPr>
        <w:t xml:space="preserve">, </w:t>
      </w:r>
      <w:r w:rsidR="00912ECC" w:rsidRPr="00A22EB6">
        <w:rPr>
          <w:rFonts w:asciiTheme="minorHAnsi" w:hAnsiTheme="minorHAnsi" w:cstheme="minorHAnsi"/>
        </w:rPr>
        <w:t>και διδακτικό</w:t>
      </w:r>
      <w:r w:rsidR="00BC3227" w:rsidRPr="00A22EB6">
        <w:rPr>
          <w:rFonts w:asciiTheme="minorHAnsi" w:hAnsiTheme="minorHAnsi" w:cstheme="minorHAnsi"/>
        </w:rPr>
        <w:t xml:space="preserve"> </w:t>
      </w:r>
      <w:r w:rsidR="004F7EFE" w:rsidRPr="00A22EB6">
        <w:rPr>
          <w:rFonts w:asciiTheme="minorHAnsi" w:hAnsiTheme="minorHAnsi" w:cstheme="minorHAnsi"/>
        </w:rPr>
        <w:t xml:space="preserve">προσωπικό) </w:t>
      </w:r>
      <w:r w:rsidRPr="00A22EB6">
        <w:rPr>
          <w:rFonts w:asciiTheme="minorHAnsi" w:hAnsiTheme="minorHAnsi" w:cstheme="minorHAnsi"/>
        </w:rPr>
        <w:t>για τον τρόπο με τον οποίο πρέπει να χειρίζονται τα προσωπικά δεδομένα, συμπεριλαμβανομένων και δεδομένων ειδικών κατηγοριών (</w:t>
      </w:r>
      <w:r w:rsidR="00912ECC" w:rsidRPr="00A22EB6">
        <w:rPr>
          <w:rFonts w:asciiTheme="minorHAnsi" w:hAnsiTheme="minorHAnsi" w:cstheme="minorHAnsi"/>
        </w:rPr>
        <w:t xml:space="preserve">π.χ. </w:t>
      </w:r>
      <w:r w:rsidRPr="00A22EB6">
        <w:rPr>
          <w:rFonts w:asciiTheme="minorHAnsi" w:hAnsiTheme="minorHAnsi" w:cstheme="minorHAnsi"/>
        </w:rPr>
        <w:t>δεδομένων υγείας), τα οποία επεξεργάζονται</w:t>
      </w:r>
      <w:r w:rsidR="0026449D" w:rsidRPr="00A22EB6">
        <w:rPr>
          <w:rFonts w:asciiTheme="minorHAnsi" w:hAnsiTheme="minorHAnsi" w:cstheme="minorHAnsi"/>
        </w:rPr>
        <w:t>.</w:t>
      </w:r>
    </w:p>
    <w:p w14:paraId="52314BD8" w14:textId="77777777" w:rsidR="005E31EC" w:rsidRPr="00A22EB6"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A22EB6">
        <w:rPr>
          <w:rFonts w:asciiTheme="minorHAnsi" w:hAnsiTheme="minorHAnsi" w:cstheme="minorHAnsi"/>
          <w:color w:val="auto"/>
          <w:spacing w:val="16"/>
          <w:sz w:val="22"/>
          <w:szCs w:val="22"/>
        </w:rPr>
        <w:t>Ανάλυση</w:t>
      </w:r>
    </w:p>
    <w:p w14:paraId="4837744F" w14:textId="77777777" w:rsidR="005E31EC" w:rsidRPr="00A22EB6" w:rsidRDefault="005E31EC" w:rsidP="00FE00CC">
      <w:pPr>
        <w:spacing w:after="0" w:line="240" w:lineRule="auto"/>
        <w:ind w:left="459" w:hanging="459"/>
        <w:rPr>
          <w:rFonts w:asciiTheme="minorHAnsi" w:hAnsiTheme="minorHAnsi" w:cstheme="minorHAnsi"/>
        </w:rPr>
      </w:pPr>
    </w:p>
    <w:p w14:paraId="1275E88C" w14:textId="77777777" w:rsidR="00222A37" w:rsidRPr="00A22EB6" w:rsidRDefault="00912ECC" w:rsidP="00222A37">
      <w:pPr>
        <w:spacing w:before="120" w:after="120" w:line="360" w:lineRule="auto"/>
        <w:jc w:val="both"/>
        <w:rPr>
          <w:rFonts w:asciiTheme="minorHAnsi" w:hAnsiTheme="minorHAnsi" w:cstheme="minorHAnsi"/>
        </w:rPr>
      </w:pPr>
      <w:r w:rsidRPr="00A22EB6">
        <w:rPr>
          <w:rFonts w:asciiTheme="minorHAnsi" w:hAnsiTheme="minorHAnsi" w:cstheme="minorHAnsi"/>
        </w:rPr>
        <w:t xml:space="preserve">Το προσωπικό </w:t>
      </w:r>
      <w:r w:rsidR="00222A37" w:rsidRPr="00A22EB6">
        <w:rPr>
          <w:rFonts w:asciiTheme="minorHAnsi" w:hAnsiTheme="minorHAnsi" w:cstheme="minorHAnsi"/>
        </w:rPr>
        <w:t xml:space="preserve">του </w:t>
      </w:r>
      <w:r w:rsidRPr="00A22EB6">
        <w:rPr>
          <w:rFonts w:asciiTheme="minorHAnsi" w:hAnsiTheme="minorHAnsi" w:cstheme="minorHAnsi"/>
        </w:rPr>
        <w:t>Πανεπιστημίου καθώς και εξωτερικοί συνεργάτες που έχουν αναλάβει έργο για λογαριασμό του Πανεπιστημίου (π.χ. ερευνητές κ.λπ.)</w:t>
      </w:r>
      <w:r w:rsidR="00222A37" w:rsidRPr="00A22EB6">
        <w:rPr>
          <w:rFonts w:asciiTheme="minorHAnsi" w:hAnsiTheme="minorHAnsi" w:cstheme="minorHAnsi"/>
        </w:rPr>
        <w:t xml:space="preserve"> λαμβάνουν </w:t>
      </w:r>
      <w:r w:rsidR="007E5F66" w:rsidRPr="00A22EB6">
        <w:rPr>
          <w:rFonts w:asciiTheme="minorHAnsi" w:hAnsiTheme="minorHAnsi" w:cstheme="minorHAnsi"/>
        </w:rPr>
        <w:t xml:space="preserve">υπόψιν τις παρακάτω οδηγίες για την προστασία των προσωπικών δεδομένων σε πρακτικές υγείας </w:t>
      </w:r>
      <w:r w:rsidR="00790078" w:rsidRPr="00A22EB6">
        <w:rPr>
          <w:rFonts w:asciiTheme="minorHAnsi" w:hAnsiTheme="minorHAnsi" w:cstheme="minorHAnsi"/>
        </w:rPr>
        <w:t>και ασφάλειας</w:t>
      </w:r>
      <w:r w:rsidR="007E5F66" w:rsidRPr="00A22EB6">
        <w:rPr>
          <w:rFonts w:asciiTheme="minorHAnsi" w:hAnsiTheme="minorHAnsi" w:cstheme="minorHAnsi"/>
        </w:rPr>
        <w:t>:</w:t>
      </w:r>
    </w:p>
    <w:p w14:paraId="50670146" w14:textId="77777777" w:rsidR="004A00E0" w:rsidRPr="00A22EB6" w:rsidRDefault="00BC3227" w:rsidP="008C7B0B">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κατά την άσκηση των αρμοδιοτήτων τους που περιλαμβάνουν προσωπικά δεδομένα</w:t>
      </w:r>
      <w:r w:rsidR="004A00E0" w:rsidRPr="00A22EB6">
        <w:rPr>
          <w:rFonts w:asciiTheme="minorHAnsi" w:hAnsiTheme="minorHAnsi" w:cstheme="minorHAnsi"/>
        </w:rPr>
        <w:t xml:space="preserve"> εργαζομένων</w:t>
      </w:r>
      <w:r w:rsidRPr="00A22EB6">
        <w:rPr>
          <w:rFonts w:asciiTheme="minorHAnsi" w:hAnsiTheme="minorHAnsi" w:cstheme="minorHAnsi"/>
        </w:rPr>
        <w:t xml:space="preserve"> (π.χ.</w:t>
      </w:r>
      <w:r w:rsidR="00912ECC" w:rsidRPr="00A22EB6">
        <w:rPr>
          <w:rFonts w:asciiTheme="minorHAnsi" w:hAnsiTheme="minorHAnsi" w:cstheme="minorHAnsi"/>
        </w:rPr>
        <w:t xml:space="preserve"> παροχή υπηρεσιών διάγνωσης, διενέργειας έρευνας και κλινικών δοκιμών, διαχείριση αναρρωτικών αδειών εργαζομένων</w:t>
      </w:r>
      <w:r w:rsidRPr="00A22EB6">
        <w:rPr>
          <w:rFonts w:asciiTheme="minorHAnsi" w:hAnsiTheme="minorHAnsi" w:cstheme="minorHAnsi"/>
        </w:rPr>
        <w:t>,</w:t>
      </w:r>
      <w:r w:rsidR="00912ECC" w:rsidRPr="00A22EB6">
        <w:rPr>
          <w:rFonts w:asciiTheme="minorHAnsi" w:hAnsiTheme="minorHAnsi" w:cstheme="minorHAnsi"/>
        </w:rPr>
        <w:t xml:space="preserve"> εγγραφές ειδικών κατηγοριών</w:t>
      </w:r>
      <w:r w:rsidRPr="00A22EB6">
        <w:rPr>
          <w:rFonts w:asciiTheme="minorHAnsi" w:hAnsiTheme="minorHAnsi" w:cstheme="minorHAnsi"/>
        </w:rPr>
        <w:t xml:space="preserve"> κ.λπ.) τηρούν μέτρα ώστε να επιτευχθεί η εχεμύθεια</w:t>
      </w:r>
      <w:r w:rsidR="004A00E0" w:rsidRPr="00A22EB6">
        <w:rPr>
          <w:rFonts w:asciiTheme="minorHAnsi" w:hAnsiTheme="minorHAnsi" w:cstheme="minorHAnsi"/>
        </w:rPr>
        <w:t xml:space="preserve"> </w:t>
      </w:r>
      <w:r w:rsidRPr="00A22EB6">
        <w:rPr>
          <w:rFonts w:asciiTheme="minorHAnsi" w:hAnsiTheme="minorHAnsi" w:cstheme="minorHAnsi"/>
        </w:rPr>
        <w:t>κατά τη συλλογή τους</w:t>
      </w:r>
      <w:r w:rsidR="004A00E0" w:rsidRPr="00A22EB6">
        <w:rPr>
          <w:rFonts w:asciiTheme="minorHAnsi" w:hAnsiTheme="minorHAnsi" w:cstheme="minorHAnsi"/>
        </w:rPr>
        <w:t xml:space="preserve">. (π.χ. επίδοση εργαστηριακών αποτελεσμάτων σε κλειστό φάκελο, μη συλλογή προφορικών πληροφοριών σχετικών με την υγεία των εργαζομένων σε χώρο με αναρμόδια φυσικά πρόσωπα, </w:t>
      </w:r>
      <w:r w:rsidR="00912ECC" w:rsidRPr="00A22EB6">
        <w:rPr>
          <w:rFonts w:asciiTheme="minorHAnsi" w:hAnsiTheme="minorHAnsi" w:cstheme="minorHAnsi"/>
        </w:rPr>
        <w:t>παραλαβή ιατρικών βεβαιώσεων για αναρρωτική άδεια σε κλειστό φάκελο κ.λπ.</w:t>
      </w:r>
      <w:r w:rsidR="004A00E0" w:rsidRPr="00A22EB6">
        <w:rPr>
          <w:rFonts w:asciiTheme="minorHAnsi" w:hAnsiTheme="minorHAnsi" w:cstheme="minorHAnsi"/>
        </w:rPr>
        <w:t>)</w:t>
      </w:r>
      <w:r w:rsidR="008C7B0B" w:rsidRPr="00A22EB6">
        <w:rPr>
          <w:rFonts w:asciiTheme="minorHAnsi" w:hAnsiTheme="minorHAnsi" w:cstheme="minorHAnsi"/>
        </w:rPr>
        <w:t>.</w:t>
      </w:r>
    </w:p>
    <w:p w14:paraId="1AA8C009" w14:textId="5AA8AA99" w:rsidR="008C7B0B" w:rsidRPr="00A22EB6" w:rsidRDefault="008C7B0B" w:rsidP="008C7B0B">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 xml:space="preserve">σε περίπτωση ατυχήματος κατά την εργασία, μόνο οι αρμόδιοι υπάλληλοι και η </w:t>
      </w:r>
      <w:r w:rsidR="00912ECC" w:rsidRPr="00A22EB6">
        <w:rPr>
          <w:rFonts w:asciiTheme="minorHAnsi" w:hAnsiTheme="minorHAnsi" w:cstheme="minorHAnsi"/>
        </w:rPr>
        <w:t>Σύγκλητος</w:t>
      </w:r>
      <w:r w:rsidR="00A22EB6">
        <w:rPr>
          <w:rFonts w:asciiTheme="minorHAnsi" w:hAnsiTheme="minorHAnsi" w:cstheme="minorHAnsi"/>
        </w:rPr>
        <w:t>/Συμβούλιο Διοίκησης</w:t>
      </w:r>
      <w:r w:rsidRPr="00A22EB6">
        <w:rPr>
          <w:rFonts w:asciiTheme="minorHAnsi" w:hAnsiTheme="minorHAnsi" w:cstheme="minorHAnsi"/>
        </w:rPr>
        <w:t xml:space="preserve"> διαχειρίζονται τα προσωπικά δεδομένα των εργαζόμενων που ενεπλάκησαν. </w:t>
      </w:r>
    </w:p>
    <w:p w14:paraId="56DBD86F" w14:textId="77777777" w:rsidR="001B2FCD" w:rsidRPr="00A22EB6" w:rsidRDefault="001B2FCD" w:rsidP="008C7B0B">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 xml:space="preserve">κατά τη διαβίβαση </w:t>
      </w:r>
      <w:r w:rsidR="008C7B0B" w:rsidRPr="00A22EB6">
        <w:rPr>
          <w:rFonts w:asciiTheme="minorHAnsi" w:hAnsiTheme="minorHAnsi" w:cstheme="minorHAnsi"/>
        </w:rPr>
        <w:t xml:space="preserve">προσωπικών </w:t>
      </w:r>
      <w:r w:rsidRPr="00A22EB6">
        <w:rPr>
          <w:rFonts w:asciiTheme="minorHAnsi" w:hAnsiTheme="minorHAnsi" w:cstheme="minorHAnsi"/>
        </w:rPr>
        <w:t>δεδομένων</w:t>
      </w:r>
      <w:r w:rsidR="008C7B0B" w:rsidRPr="00A22EB6">
        <w:rPr>
          <w:rFonts w:asciiTheme="minorHAnsi" w:hAnsiTheme="minorHAnsi" w:cstheme="minorHAnsi"/>
        </w:rPr>
        <w:t xml:space="preserve"> εργαζομένων και ιδιαίτερα δεδομένων</w:t>
      </w:r>
      <w:r w:rsidRPr="00A22EB6">
        <w:rPr>
          <w:rFonts w:asciiTheme="minorHAnsi" w:hAnsiTheme="minorHAnsi" w:cstheme="minorHAnsi"/>
        </w:rPr>
        <w:t xml:space="preserve"> ειδικής κατηγορίας σε άλλες Διευθύνσεις/</w:t>
      </w:r>
      <w:r w:rsidR="000419C0" w:rsidRPr="00A22EB6">
        <w:rPr>
          <w:rFonts w:asciiTheme="minorHAnsi" w:hAnsiTheme="minorHAnsi" w:cstheme="minorHAnsi"/>
        </w:rPr>
        <w:t xml:space="preserve"> </w:t>
      </w:r>
      <w:r w:rsidRPr="00A22EB6">
        <w:rPr>
          <w:rFonts w:asciiTheme="minorHAnsi" w:hAnsiTheme="minorHAnsi" w:cstheme="minorHAnsi"/>
        </w:rPr>
        <w:t xml:space="preserve">Τμήματα του </w:t>
      </w:r>
      <w:r w:rsidR="00912ECC" w:rsidRPr="00A22EB6">
        <w:rPr>
          <w:rFonts w:asciiTheme="minorHAnsi" w:hAnsiTheme="minorHAnsi" w:cstheme="minorHAnsi"/>
        </w:rPr>
        <w:t>Πανεπιστημίου</w:t>
      </w:r>
      <w:r w:rsidRPr="00A22EB6">
        <w:rPr>
          <w:rFonts w:asciiTheme="minorHAnsi" w:hAnsiTheme="minorHAnsi" w:cstheme="minorHAnsi"/>
        </w:rPr>
        <w:t>, ο αρμόδιος υπάλληλος φροντίζει για την τήρηση της αρχής της ελαχιστοποίησης, διαβιβάζοντας στην άλλη Διεύθυνση</w:t>
      </w:r>
      <w:r w:rsidR="004A00E0" w:rsidRPr="00A22EB6">
        <w:rPr>
          <w:rFonts w:asciiTheme="minorHAnsi" w:hAnsiTheme="minorHAnsi" w:cstheme="minorHAnsi"/>
        </w:rPr>
        <w:t xml:space="preserve"> ή Τμήμα</w:t>
      </w:r>
      <w:r w:rsidRPr="00A22EB6">
        <w:rPr>
          <w:rFonts w:asciiTheme="minorHAnsi" w:hAnsiTheme="minorHAnsi" w:cstheme="minorHAnsi"/>
        </w:rPr>
        <w:t xml:space="preserve"> μόνο τα απολύτως απαραίτητα δεδομένα που απαιτούνται για την εκτέλεση της εργασίας του.</w:t>
      </w:r>
    </w:p>
    <w:p w14:paraId="4B0AF8E2" w14:textId="13A59B68" w:rsidR="003F559F" w:rsidRPr="00A22EB6" w:rsidRDefault="003F559F" w:rsidP="00E955F2">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 xml:space="preserve">Βάσει του ν. 3861/2010, άρθρο 5 «Προστασία δεδομένων προσωπικού  χαρακτήρα και απόρρητα», το </w:t>
      </w:r>
      <w:r w:rsidR="00153B83" w:rsidRPr="00A22EB6">
        <w:rPr>
          <w:rFonts w:asciiTheme="minorHAnsi" w:hAnsiTheme="minorHAnsi" w:cstheme="minorHAnsi"/>
        </w:rPr>
        <w:t xml:space="preserve">Πανεπιστήμιο </w:t>
      </w:r>
      <w:r w:rsidRPr="00A22EB6">
        <w:rPr>
          <w:rFonts w:asciiTheme="minorHAnsi" w:hAnsiTheme="minorHAnsi" w:cstheme="minorHAnsi"/>
        </w:rPr>
        <w:t xml:space="preserve">κατά την ανάρτηση πράξεων στο Διαύγεια, θα πρέπει να ακολουθεί τις γενικές αρχές του GDPR και ταυτόχρονα να μην αναρτά πράξεις, στις οποίες περιλαμβάνονται ευαίσθητα δεδομένα προσωπικού χαρακτήρα, όπως αυτά ορίζονται στην κείμενη νομοθεσία. Ακόμη, στις περιπτώσεις που γίνεται ανάρτηση σχετικών πράξεων, λαμβάνει κατάλληλα μέτρα προστασίας, όπως η χρήση των αρχικών των ονοματεπωνύμων των φυσικών προσώπων στις πράξεις που αναρτά στη «Διαύγεια», </w:t>
      </w:r>
      <w:r w:rsidRPr="00A22EB6">
        <w:rPr>
          <w:rFonts w:asciiTheme="minorHAnsi" w:hAnsiTheme="minorHAnsi" w:cstheme="minorHAnsi"/>
        </w:rPr>
        <w:lastRenderedPageBreak/>
        <w:t>εκτός αν κρίνεται αναλογική η ανάρτηση του πλήρους ονοματεπωνύμου βάσει του σκοπού της ανάρτησης (πχ. Προσλήψεις βάσει διαγωνισμών).</w:t>
      </w:r>
    </w:p>
    <w:p w14:paraId="7EFAD8C7" w14:textId="77777777" w:rsidR="004A00E0" w:rsidRPr="00A22EB6" w:rsidRDefault="001B2FCD" w:rsidP="008C7B0B">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δεν χορηγούνται έγγραφα που εμπεριέχουν προσωπικά δεδομένα</w:t>
      </w:r>
      <w:r w:rsidR="00295518" w:rsidRPr="00A22EB6">
        <w:rPr>
          <w:rFonts w:asciiTheme="minorHAnsi" w:hAnsiTheme="minorHAnsi" w:cstheme="minorHAnsi"/>
        </w:rPr>
        <w:t xml:space="preserve"> </w:t>
      </w:r>
      <w:r w:rsidRPr="00A22EB6">
        <w:rPr>
          <w:rFonts w:asciiTheme="minorHAnsi" w:hAnsiTheme="minorHAnsi" w:cstheme="minorHAnsi"/>
        </w:rPr>
        <w:t xml:space="preserve">σε τρίτους (π.χ. συγγενείς </w:t>
      </w:r>
      <w:r w:rsidR="008C7B0B" w:rsidRPr="00A22EB6">
        <w:rPr>
          <w:rFonts w:asciiTheme="minorHAnsi" w:hAnsiTheme="minorHAnsi" w:cstheme="minorHAnsi"/>
        </w:rPr>
        <w:t>εργαζομένων</w:t>
      </w:r>
      <w:r w:rsidRPr="00A22EB6">
        <w:rPr>
          <w:rFonts w:asciiTheme="minorHAnsi" w:hAnsiTheme="minorHAnsi" w:cstheme="minorHAnsi"/>
        </w:rPr>
        <w:t>) χωρίς την επίδειξη έγγραφης εξουσιοδότησης επικυρωμένης από ΚΕΠ.</w:t>
      </w:r>
    </w:p>
    <w:p w14:paraId="785B52F6" w14:textId="77777777" w:rsidR="00295518" w:rsidRPr="00A22EB6" w:rsidRDefault="00295518" w:rsidP="001B2FCD">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λαμβάνονται τα κατάλληλα μέτρα προστασίας των προσωπικών δεδομένων που βρίσκονται σε ηλεκτρονική και έντυπη μορφή.</w:t>
      </w:r>
    </w:p>
    <w:p w14:paraId="628A8D31" w14:textId="77777777" w:rsidR="00222A37" w:rsidRPr="00A22EB6" w:rsidRDefault="00295518" w:rsidP="008C7B0B">
      <w:pPr>
        <w:pStyle w:val="ab"/>
        <w:numPr>
          <w:ilvl w:val="1"/>
          <w:numId w:val="31"/>
        </w:numPr>
        <w:spacing w:line="360" w:lineRule="auto"/>
        <w:ind w:left="547"/>
        <w:jc w:val="both"/>
        <w:rPr>
          <w:rFonts w:asciiTheme="minorHAnsi" w:hAnsiTheme="minorHAnsi" w:cstheme="minorHAnsi"/>
        </w:rPr>
      </w:pPr>
      <w:r w:rsidRPr="00A22EB6">
        <w:rPr>
          <w:rFonts w:asciiTheme="minorHAnsi" w:hAnsiTheme="minorHAnsi" w:cstheme="minorHAnsi"/>
        </w:rPr>
        <w:t xml:space="preserve">Το </w:t>
      </w:r>
      <w:r w:rsidR="00912ECC" w:rsidRPr="00A22EB6">
        <w:rPr>
          <w:rFonts w:asciiTheme="minorHAnsi" w:hAnsiTheme="minorHAnsi" w:cstheme="minorHAnsi"/>
        </w:rPr>
        <w:t>Πανεπιστήμιο</w:t>
      </w:r>
      <w:r w:rsidRPr="00A22EB6">
        <w:rPr>
          <w:rFonts w:asciiTheme="minorHAnsi" w:hAnsiTheme="minorHAnsi" w:cstheme="minorHAnsi"/>
        </w:rPr>
        <w:t xml:space="preserve"> συλλέγει για </w:t>
      </w:r>
      <w:r w:rsidR="003F559F" w:rsidRPr="00A22EB6">
        <w:rPr>
          <w:rFonts w:asciiTheme="minorHAnsi" w:hAnsiTheme="minorHAnsi" w:cstheme="minorHAnsi"/>
        </w:rPr>
        <w:t>τις δραστηριότητες επεξεργασίας</w:t>
      </w:r>
      <w:r w:rsidRPr="00A22EB6">
        <w:rPr>
          <w:rFonts w:asciiTheme="minorHAnsi" w:hAnsiTheme="minorHAnsi" w:cstheme="minorHAnsi"/>
        </w:rPr>
        <w:t xml:space="preserve"> μόνο τα ελάχιστα απαραίτητα προσωπικά δεδομένα των φυσικών προσώπων, όπως αυτά ορίζονται σε ΦΕΚ, ΥΑ, κ.λπ.</w:t>
      </w:r>
    </w:p>
    <w:p w14:paraId="6CDA722F" w14:textId="769DEB96" w:rsidR="00745EF8" w:rsidRDefault="00745EF8" w:rsidP="00DA0DB2">
      <w:pPr>
        <w:tabs>
          <w:tab w:val="left" w:pos="3506"/>
        </w:tabs>
        <w:rPr>
          <w:rFonts w:asciiTheme="minorHAnsi" w:hAnsiTheme="minorHAnsi" w:cstheme="minorHAnsi"/>
        </w:rPr>
      </w:pPr>
    </w:p>
    <w:p w14:paraId="2363E04A" w14:textId="49A04808" w:rsidR="0036361D" w:rsidRPr="0036361D" w:rsidRDefault="0036361D" w:rsidP="0036361D">
      <w:pPr>
        <w:rPr>
          <w:rFonts w:asciiTheme="minorHAnsi" w:hAnsiTheme="minorHAnsi" w:cstheme="minorHAnsi"/>
        </w:rPr>
      </w:pPr>
    </w:p>
    <w:p w14:paraId="24F829E2" w14:textId="5F6B87CF" w:rsidR="0036361D" w:rsidRPr="0036361D" w:rsidRDefault="0036361D" w:rsidP="0036361D">
      <w:pPr>
        <w:rPr>
          <w:rFonts w:asciiTheme="minorHAnsi" w:hAnsiTheme="minorHAnsi" w:cstheme="minorHAnsi"/>
        </w:rPr>
      </w:pPr>
    </w:p>
    <w:p w14:paraId="3B45FFB1" w14:textId="2ABD88F1" w:rsidR="0036361D" w:rsidRDefault="006543DB" w:rsidP="006543DB">
      <w:pPr>
        <w:tabs>
          <w:tab w:val="left" w:pos="3015"/>
        </w:tabs>
        <w:rPr>
          <w:rFonts w:asciiTheme="minorHAnsi" w:hAnsiTheme="minorHAnsi" w:cstheme="minorHAnsi"/>
        </w:rPr>
      </w:pPr>
      <w:r>
        <w:rPr>
          <w:rFonts w:asciiTheme="minorHAnsi" w:hAnsiTheme="minorHAnsi" w:cstheme="minorHAnsi"/>
        </w:rPr>
        <w:tab/>
      </w:r>
    </w:p>
    <w:p w14:paraId="4A763B20" w14:textId="34C72865" w:rsidR="0036361D" w:rsidRPr="0036361D" w:rsidRDefault="0036361D" w:rsidP="0036361D">
      <w:pPr>
        <w:tabs>
          <w:tab w:val="left" w:pos="3555"/>
        </w:tabs>
        <w:rPr>
          <w:rFonts w:asciiTheme="minorHAnsi" w:hAnsiTheme="minorHAnsi" w:cstheme="minorHAnsi"/>
        </w:rPr>
      </w:pPr>
      <w:r>
        <w:rPr>
          <w:rFonts w:asciiTheme="minorHAnsi" w:hAnsiTheme="minorHAnsi" w:cstheme="minorHAnsi"/>
        </w:rPr>
        <w:tab/>
      </w:r>
    </w:p>
    <w:sectPr w:rsidR="0036361D" w:rsidRPr="0036361D" w:rsidSect="00A22EB6">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B57DD" w14:textId="77777777" w:rsidR="001252D7" w:rsidRDefault="001252D7" w:rsidP="00FA65DB">
      <w:pPr>
        <w:spacing w:after="0" w:line="240" w:lineRule="auto"/>
      </w:pPr>
      <w:r>
        <w:separator/>
      </w:r>
    </w:p>
  </w:endnote>
  <w:endnote w:type="continuationSeparator" w:id="0">
    <w:p w14:paraId="4BF23116" w14:textId="77777777" w:rsidR="001252D7" w:rsidRDefault="001252D7"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141DA8" w:rsidRPr="008A51E9" w14:paraId="44A18B3E" w14:textId="77777777" w:rsidTr="007A557D">
      <w:trPr>
        <w:trHeight w:val="694"/>
      </w:trPr>
      <w:tc>
        <w:tcPr>
          <w:tcW w:w="1544" w:type="pct"/>
          <w:shd w:val="clear" w:color="auto" w:fill="auto"/>
          <w:vAlign w:val="center"/>
        </w:tcPr>
        <w:p w14:paraId="1E18E694" w14:textId="4E8A6F90" w:rsidR="00141DA8" w:rsidRPr="000506FC" w:rsidRDefault="00141DA8" w:rsidP="00687503">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A22EB6">
            <w:rPr>
              <w:rFonts w:ascii="Arial Narrow" w:hAnsi="Arial Narrow" w:cs="Arial"/>
              <w:color w:val="808080"/>
              <w:sz w:val="18"/>
              <w:szCs w:val="20"/>
            </w:rPr>
            <w:t>08</w:t>
          </w:r>
          <w:r w:rsidR="00EE0347">
            <w:rPr>
              <w:rFonts w:ascii="Arial Narrow" w:hAnsi="Arial Narrow" w:cs="Arial"/>
              <w:color w:val="808080"/>
              <w:sz w:val="18"/>
              <w:szCs w:val="20"/>
            </w:rPr>
            <w:t>.</w:t>
          </w:r>
          <w:r w:rsidR="00A22EB6">
            <w:rPr>
              <w:rFonts w:ascii="Arial Narrow" w:hAnsi="Arial Narrow" w:cs="Arial"/>
              <w:color w:val="808080"/>
              <w:sz w:val="18"/>
              <w:szCs w:val="20"/>
            </w:rPr>
            <w:t>12</w:t>
          </w:r>
          <w:r w:rsidR="00EE0347">
            <w:rPr>
              <w:rFonts w:ascii="Arial Narrow" w:hAnsi="Arial Narrow" w:cs="Arial"/>
              <w:color w:val="808080"/>
              <w:sz w:val="18"/>
              <w:szCs w:val="20"/>
            </w:rPr>
            <w:t>.202</w:t>
          </w:r>
          <w:r w:rsidR="000506FC">
            <w:rPr>
              <w:rFonts w:ascii="Arial Narrow" w:hAnsi="Arial Narrow" w:cs="Arial"/>
              <w:color w:val="808080"/>
              <w:sz w:val="18"/>
              <w:szCs w:val="20"/>
              <w:lang w:val="en-US"/>
            </w:rPr>
            <w:t>2</w:t>
          </w:r>
        </w:p>
      </w:tc>
      <w:tc>
        <w:tcPr>
          <w:tcW w:w="1544" w:type="pct"/>
          <w:shd w:val="clear" w:color="auto" w:fill="auto"/>
          <w:vAlign w:val="center"/>
        </w:tcPr>
        <w:p w14:paraId="3C528412" w14:textId="77777777" w:rsidR="00141DA8" w:rsidRPr="008A51E9" w:rsidRDefault="00141DA8"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F878C8"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F878C8" w:rsidRPr="008A51E9">
            <w:rPr>
              <w:rFonts w:ascii="Arial Narrow" w:hAnsi="Arial Narrow" w:cs="Arial"/>
              <w:b/>
              <w:color w:val="808080"/>
              <w:sz w:val="18"/>
              <w:szCs w:val="20"/>
            </w:rPr>
            <w:fldChar w:fldCharType="separate"/>
          </w:r>
          <w:r w:rsidR="00BA10A2">
            <w:rPr>
              <w:rFonts w:ascii="Arial Narrow" w:hAnsi="Arial Narrow" w:cs="Arial"/>
              <w:b/>
              <w:noProof/>
              <w:color w:val="808080"/>
              <w:sz w:val="18"/>
              <w:szCs w:val="20"/>
            </w:rPr>
            <w:t>2</w:t>
          </w:r>
          <w:r w:rsidR="00F878C8"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1252D7">
            <w:fldChar w:fldCharType="begin"/>
          </w:r>
          <w:r w:rsidR="001252D7">
            <w:instrText xml:space="preserve"> NUMPAGES  \* Arabic  \* MERGEFORMAT </w:instrText>
          </w:r>
          <w:r w:rsidR="001252D7">
            <w:fldChar w:fldCharType="separate"/>
          </w:r>
          <w:r w:rsidR="00BA10A2" w:rsidRPr="00BA10A2">
            <w:rPr>
              <w:rFonts w:ascii="Arial Narrow" w:hAnsi="Arial Narrow" w:cs="Arial"/>
              <w:b/>
              <w:noProof/>
              <w:color w:val="808080"/>
              <w:sz w:val="18"/>
              <w:szCs w:val="20"/>
            </w:rPr>
            <w:t>2</w:t>
          </w:r>
          <w:r w:rsidR="001252D7">
            <w:rPr>
              <w:rFonts w:ascii="Arial Narrow" w:hAnsi="Arial Narrow" w:cs="Arial"/>
              <w:b/>
              <w:noProof/>
              <w:color w:val="808080"/>
              <w:sz w:val="18"/>
              <w:szCs w:val="20"/>
            </w:rPr>
            <w:fldChar w:fldCharType="end"/>
          </w:r>
        </w:p>
      </w:tc>
    </w:tr>
  </w:tbl>
  <w:p w14:paraId="0467A829" w14:textId="77777777" w:rsidR="00141DA8" w:rsidRPr="00994C67" w:rsidRDefault="00141DA8">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141DA8" w:rsidRPr="008A51E9" w14:paraId="5244D360" w14:textId="77777777" w:rsidTr="003632E3">
      <w:trPr>
        <w:trHeight w:val="694"/>
      </w:trPr>
      <w:tc>
        <w:tcPr>
          <w:tcW w:w="1544" w:type="pct"/>
          <w:shd w:val="clear" w:color="auto" w:fill="auto"/>
          <w:vAlign w:val="center"/>
        </w:tcPr>
        <w:p w14:paraId="4A9D6CF9" w14:textId="5E3B1182" w:rsidR="00141DA8" w:rsidRPr="000506FC" w:rsidRDefault="00141DA8" w:rsidP="004062E0">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0506FC">
            <w:rPr>
              <w:rFonts w:ascii="Arial Narrow" w:hAnsi="Arial Narrow" w:cs="Arial"/>
              <w:color w:val="808080"/>
              <w:sz w:val="18"/>
              <w:szCs w:val="20"/>
              <w:lang w:val="en-US"/>
            </w:rPr>
            <w:t>1</w:t>
          </w:r>
          <w:r w:rsidR="00EE0347">
            <w:rPr>
              <w:rFonts w:ascii="Arial Narrow" w:hAnsi="Arial Narrow" w:cs="Arial"/>
              <w:color w:val="808080"/>
              <w:sz w:val="18"/>
              <w:szCs w:val="20"/>
            </w:rPr>
            <w:t>.0</w:t>
          </w:r>
          <w:r w:rsidR="000506FC">
            <w:rPr>
              <w:rFonts w:ascii="Arial Narrow" w:hAnsi="Arial Narrow" w:cs="Arial"/>
              <w:color w:val="808080"/>
              <w:sz w:val="18"/>
              <w:szCs w:val="20"/>
              <w:lang w:val="en-US"/>
            </w:rPr>
            <w:t>4</w:t>
          </w:r>
          <w:r w:rsidR="00EE0347">
            <w:rPr>
              <w:rFonts w:ascii="Arial Narrow" w:hAnsi="Arial Narrow" w:cs="Arial"/>
              <w:color w:val="808080"/>
              <w:sz w:val="18"/>
              <w:szCs w:val="20"/>
            </w:rPr>
            <w:t>.202</w:t>
          </w:r>
          <w:r w:rsidR="000506FC">
            <w:rPr>
              <w:rFonts w:ascii="Arial Narrow" w:hAnsi="Arial Narrow" w:cs="Arial"/>
              <w:color w:val="808080"/>
              <w:sz w:val="18"/>
              <w:szCs w:val="20"/>
              <w:lang w:val="en-US"/>
            </w:rPr>
            <w:t>2</w:t>
          </w:r>
        </w:p>
      </w:tc>
      <w:tc>
        <w:tcPr>
          <w:tcW w:w="1544" w:type="pct"/>
          <w:shd w:val="clear" w:color="auto" w:fill="auto"/>
          <w:vAlign w:val="center"/>
        </w:tcPr>
        <w:p w14:paraId="146A6F84" w14:textId="77777777" w:rsidR="00141DA8" w:rsidRPr="008A51E9" w:rsidRDefault="00141DA8"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F878C8"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F878C8" w:rsidRPr="008A51E9">
            <w:rPr>
              <w:rFonts w:ascii="Arial Narrow" w:hAnsi="Arial Narrow" w:cs="Arial"/>
              <w:b/>
              <w:color w:val="808080"/>
              <w:sz w:val="18"/>
              <w:szCs w:val="20"/>
            </w:rPr>
            <w:fldChar w:fldCharType="separate"/>
          </w:r>
          <w:r w:rsidR="00BA10A2">
            <w:rPr>
              <w:rFonts w:ascii="Arial Narrow" w:hAnsi="Arial Narrow" w:cs="Arial"/>
              <w:b/>
              <w:noProof/>
              <w:color w:val="808080"/>
              <w:sz w:val="18"/>
              <w:szCs w:val="20"/>
            </w:rPr>
            <w:t>1</w:t>
          </w:r>
          <w:r w:rsidR="00F878C8"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1252D7">
            <w:fldChar w:fldCharType="begin"/>
          </w:r>
          <w:r w:rsidR="001252D7">
            <w:instrText xml:space="preserve"> NUMPAGES  \* Arabic  \* MERGEFORMAT </w:instrText>
          </w:r>
          <w:r w:rsidR="001252D7">
            <w:fldChar w:fldCharType="separate"/>
          </w:r>
          <w:r w:rsidR="00BA10A2" w:rsidRPr="00BA10A2">
            <w:rPr>
              <w:rFonts w:ascii="Arial Narrow" w:hAnsi="Arial Narrow" w:cs="Arial"/>
              <w:b/>
              <w:noProof/>
              <w:color w:val="808080"/>
              <w:sz w:val="18"/>
              <w:szCs w:val="20"/>
            </w:rPr>
            <w:t>2</w:t>
          </w:r>
          <w:r w:rsidR="001252D7">
            <w:rPr>
              <w:rFonts w:ascii="Arial Narrow" w:hAnsi="Arial Narrow" w:cs="Arial"/>
              <w:b/>
              <w:noProof/>
              <w:color w:val="808080"/>
              <w:sz w:val="18"/>
              <w:szCs w:val="20"/>
            </w:rPr>
            <w:fldChar w:fldCharType="end"/>
          </w:r>
        </w:p>
      </w:tc>
    </w:tr>
  </w:tbl>
  <w:p w14:paraId="356DDB19" w14:textId="77777777" w:rsidR="00141DA8" w:rsidRDefault="00141DA8"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D5C89" w14:textId="77777777" w:rsidR="001252D7" w:rsidRDefault="001252D7" w:rsidP="00FA65DB">
      <w:pPr>
        <w:spacing w:after="0" w:line="240" w:lineRule="auto"/>
      </w:pPr>
      <w:r>
        <w:separator/>
      </w:r>
    </w:p>
  </w:footnote>
  <w:footnote w:type="continuationSeparator" w:id="0">
    <w:p w14:paraId="246FB19C" w14:textId="77777777" w:rsidR="001252D7" w:rsidRDefault="001252D7"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5703AC" w:rsidRPr="001728C2" w14:paraId="6DD3CA3B" w14:textId="77777777" w:rsidTr="00EE0347">
      <w:trPr>
        <w:trHeight w:val="637"/>
      </w:trPr>
      <w:tc>
        <w:tcPr>
          <w:tcW w:w="1973" w:type="pct"/>
          <w:vAlign w:val="center"/>
          <w:hideMark/>
        </w:tcPr>
        <w:p w14:paraId="6462368E" w14:textId="6D101C60" w:rsidR="005703AC" w:rsidRPr="00EE0347" w:rsidRDefault="000506FC" w:rsidP="00EE0347">
          <w:pPr>
            <w:pStyle w:val="a4"/>
            <w:rPr>
              <w:rFonts w:ascii="Arial" w:hAnsi="Arial" w:cs="Arial"/>
              <w:noProof/>
              <w:color w:val="404040"/>
              <w:sz w:val="20"/>
              <w:szCs w:val="20"/>
            </w:rPr>
          </w:pPr>
          <w:r>
            <w:rPr>
              <w:noProof/>
            </w:rPr>
            <w:drawing>
              <wp:inline distT="0" distB="0" distL="0" distR="0" wp14:anchorId="1E1D89AF" wp14:editId="6E37CD52">
                <wp:extent cx="1980565" cy="548640"/>
                <wp:effectExtent l="0" t="0" r="635" b="3810"/>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27E741CB" w14:textId="15A21279" w:rsidR="005703AC" w:rsidRDefault="00C43DE7" w:rsidP="00912ECC">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05AB588B" wp14:editId="197082E6">
                <wp:extent cx="2383790" cy="35941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r w:rsidR="00912ECC">
            <w:rPr>
              <w:rFonts w:ascii="Arial" w:hAnsi="Arial" w:cs="Arial"/>
              <w:b/>
              <w:color w:val="262626"/>
              <w:sz w:val="20"/>
              <w:szCs w:val="20"/>
            </w:rPr>
            <w:t xml:space="preserve"> </w:t>
          </w:r>
        </w:p>
      </w:tc>
    </w:tr>
  </w:tbl>
  <w:p w14:paraId="71023031" w14:textId="77777777" w:rsidR="00141DA8" w:rsidRPr="00063369" w:rsidRDefault="00141DA8">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EE0347" w:rsidRPr="001728C2" w14:paraId="4D0D381D" w14:textId="77777777" w:rsidTr="003E20FB">
      <w:trPr>
        <w:trHeight w:val="637"/>
      </w:trPr>
      <w:tc>
        <w:tcPr>
          <w:tcW w:w="1973" w:type="pct"/>
          <w:vAlign w:val="center"/>
          <w:hideMark/>
        </w:tcPr>
        <w:p w14:paraId="13CCF2E6" w14:textId="08C558A9" w:rsidR="00EE0347" w:rsidRPr="00EE0347" w:rsidRDefault="000506FC" w:rsidP="00EE0347">
          <w:pPr>
            <w:pStyle w:val="a4"/>
            <w:rPr>
              <w:rFonts w:ascii="Arial" w:hAnsi="Arial" w:cs="Arial"/>
              <w:noProof/>
              <w:color w:val="404040"/>
              <w:sz w:val="20"/>
              <w:szCs w:val="20"/>
            </w:rPr>
          </w:pPr>
          <w:r>
            <w:rPr>
              <w:noProof/>
            </w:rPr>
            <w:drawing>
              <wp:inline distT="0" distB="0" distL="0" distR="0" wp14:anchorId="15E6F79B" wp14:editId="58B5AF3A">
                <wp:extent cx="1980565" cy="548640"/>
                <wp:effectExtent l="0" t="0" r="635" b="3810"/>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388F2165" w14:textId="77777777" w:rsidR="00EE0347" w:rsidRPr="00EE0347" w:rsidRDefault="00EE0347" w:rsidP="00EE0347">
          <w:pPr>
            <w:tabs>
              <w:tab w:val="center" w:pos="4153"/>
              <w:tab w:val="right" w:pos="8306"/>
            </w:tabs>
            <w:spacing w:after="0" w:line="240" w:lineRule="auto"/>
            <w:jc w:val="right"/>
            <w:rPr>
              <w:rFonts w:ascii="Arial" w:hAnsi="Arial" w:cs="Arial"/>
              <w:sz w:val="20"/>
              <w:szCs w:val="20"/>
            </w:rPr>
          </w:pPr>
          <w:r w:rsidRPr="00EE0347">
            <w:rPr>
              <w:rFonts w:ascii="Arial" w:hAnsi="Arial" w:cs="Arial"/>
              <w:sz w:val="20"/>
              <w:szCs w:val="20"/>
            </w:rPr>
            <w:t xml:space="preserve">Διαδικασίες και πολιτικές διασφάλισης </w:t>
          </w:r>
        </w:p>
        <w:p w14:paraId="6600F03D" w14:textId="77777777" w:rsidR="00EE0347" w:rsidRPr="00E36BFD" w:rsidRDefault="00EE0347" w:rsidP="00EE0347">
          <w:pPr>
            <w:tabs>
              <w:tab w:val="center" w:pos="4153"/>
              <w:tab w:val="right" w:pos="8306"/>
            </w:tabs>
            <w:spacing w:after="0" w:line="240" w:lineRule="auto"/>
            <w:jc w:val="right"/>
            <w:rPr>
              <w:rFonts w:ascii="Arial" w:hAnsi="Arial" w:cs="Arial"/>
              <w:color w:val="262626"/>
              <w:sz w:val="20"/>
              <w:szCs w:val="20"/>
            </w:rPr>
          </w:pPr>
          <w:r w:rsidRPr="00EE0347">
            <w:rPr>
              <w:rFonts w:ascii="Arial" w:hAnsi="Arial" w:cs="Arial"/>
              <w:sz w:val="20"/>
              <w:szCs w:val="20"/>
            </w:rPr>
            <w:t>των προσωπικών δεδομένων</w:t>
          </w:r>
        </w:p>
      </w:tc>
    </w:tr>
  </w:tbl>
  <w:p w14:paraId="0F2E9637" w14:textId="77777777" w:rsidR="00141DA8" w:rsidRDefault="00141DA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316A1F3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3243801"/>
    <w:multiLevelType w:val="hybridMultilevel"/>
    <w:tmpl w:val="6E729B48"/>
    <w:lvl w:ilvl="0" w:tplc="0408000F">
      <w:start w:val="1"/>
      <w:numFmt w:val="decimal"/>
      <w:lvlText w:val="%1."/>
      <w:lvlJc w:val="left"/>
      <w:pPr>
        <w:ind w:left="720" w:hanging="360"/>
      </w:pPr>
      <w:rPr>
        <w:rFonts w:hint="default"/>
      </w:rPr>
    </w:lvl>
    <w:lvl w:ilvl="1" w:tplc="0408000D">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D971925"/>
    <w:multiLevelType w:val="hybridMultilevel"/>
    <w:tmpl w:val="B6101102"/>
    <w:lvl w:ilvl="0" w:tplc="0B3651B4">
      <w:start w:val="1"/>
      <w:numFmt w:val="bullet"/>
      <w:lvlText w:val=""/>
      <w:lvlJc w:val="left"/>
      <w:pPr>
        <w:ind w:left="780" w:hanging="360"/>
      </w:pPr>
      <w:rPr>
        <w:rFonts w:ascii="Wingdings" w:hAnsi="Wingdings" w:hint="default"/>
        <w:color w:val="2E74B5"/>
        <w:sz w:val="18"/>
        <w:szCs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2"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9"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1" w15:restartNumberingAfterBreak="0">
    <w:nsid w:val="2E867E03"/>
    <w:multiLevelType w:val="hybridMultilevel"/>
    <w:tmpl w:val="57165FDC"/>
    <w:lvl w:ilvl="0" w:tplc="13807CA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E67231"/>
    <w:multiLevelType w:val="hybridMultilevel"/>
    <w:tmpl w:val="65F01B2E"/>
    <w:lvl w:ilvl="0" w:tplc="E230FC90">
      <w:start w:val="2"/>
      <w:numFmt w:val="bullet"/>
      <w:lvlText w:val="•"/>
      <w:lvlJc w:val="left"/>
      <w:pPr>
        <w:ind w:left="720" w:hanging="360"/>
      </w:pPr>
      <w:rPr>
        <w:rFonts w:ascii="Calibri Light" w:eastAsiaTheme="minorHAnsi" w:hAnsi="Calibri Light" w:cs="Calibri Light" w:hint="default"/>
      </w:rPr>
    </w:lvl>
    <w:lvl w:ilvl="1" w:tplc="04080003">
      <w:start w:val="1"/>
      <w:numFmt w:val="bullet"/>
      <w:lvlText w:val="o"/>
      <w:lvlJc w:val="left"/>
      <w:pPr>
        <w:ind w:left="1800" w:hanging="720"/>
      </w:pPr>
      <w:rPr>
        <w:rFonts w:ascii="Courier New" w:hAnsi="Courier New" w:cs="Courier New" w:hint="default"/>
      </w:rPr>
    </w:lvl>
    <w:lvl w:ilvl="2" w:tplc="28883EE0">
      <w:start w:val="2"/>
      <w:numFmt w:val="bullet"/>
      <w:lvlText w:val="-"/>
      <w:lvlJc w:val="left"/>
      <w:pPr>
        <w:ind w:left="2160" w:hanging="360"/>
      </w:pPr>
      <w:rPr>
        <w:rFonts w:ascii="Calibri Light" w:eastAsiaTheme="minorHAnsi" w:hAnsi="Calibri Light" w:cs="Calibri Light" w:hint="default"/>
        <w:sz w:val="18"/>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9A17187"/>
    <w:multiLevelType w:val="hybridMultilevel"/>
    <w:tmpl w:val="E79E3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CED524D"/>
    <w:multiLevelType w:val="hybridMultilevel"/>
    <w:tmpl w:val="5BF2B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3"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6"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7"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8"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9" w15:restartNumberingAfterBreak="0">
    <w:nsid w:val="6A760AC5"/>
    <w:multiLevelType w:val="hybridMultilevel"/>
    <w:tmpl w:val="CF22DC6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72D23869"/>
    <w:multiLevelType w:val="hybridMultilevel"/>
    <w:tmpl w:val="A72CBA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4C33D9D"/>
    <w:multiLevelType w:val="hybridMultilevel"/>
    <w:tmpl w:val="C27E013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4" w15:restartNumberingAfterBreak="0">
    <w:nsid w:val="782E60ED"/>
    <w:multiLevelType w:val="hybridMultilevel"/>
    <w:tmpl w:val="7124D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45"/>
  </w:num>
  <w:num w:numId="4">
    <w:abstractNumId w:val="14"/>
  </w:num>
  <w:num w:numId="5">
    <w:abstractNumId w:val="16"/>
  </w:num>
  <w:num w:numId="6">
    <w:abstractNumId w:val="33"/>
  </w:num>
  <w:num w:numId="7">
    <w:abstractNumId w:val="1"/>
  </w:num>
  <w:num w:numId="8">
    <w:abstractNumId w:val="7"/>
  </w:num>
  <w:num w:numId="9">
    <w:abstractNumId w:val="10"/>
  </w:num>
  <w:num w:numId="10">
    <w:abstractNumId w:val="31"/>
  </w:num>
  <w:num w:numId="11">
    <w:abstractNumId w:val="5"/>
  </w:num>
  <w:num w:numId="12">
    <w:abstractNumId w:val="30"/>
  </w:num>
  <w:num w:numId="13">
    <w:abstractNumId w:val="36"/>
  </w:num>
  <w:num w:numId="14">
    <w:abstractNumId w:val="9"/>
  </w:num>
  <w:num w:numId="15">
    <w:abstractNumId w:val="9"/>
  </w:num>
  <w:num w:numId="16">
    <w:abstractNumId w:val="32"/>
  </w:num>
  <w:num w:numId="17">
    <w:abstractNumId w:val="20"/>
  </w:num>
  <w:num w:numId="18">
    <w:abstractNumId w:val="11"/>
  </w:num>
  <w:num w:numId="19">
    <w:abstractNumId w:val="42"/>
  </w:num>
  <w:num w:numId="20">
    <w:abstractNumId w:val="38"/>
  </w:num>
  <w:num w:numId="21">
    <w:abstractNumId w:val="24"/>
  </w:num>
  <w:num w:numId="22">
    <w:abstractNumId w:val="18"/>
  </w:num>
  <w:num w:numId="23">
    <w:abstractNumId w:val="8"/>
  </w:num>
  <w:num w:numId="24">
    <w:abstractNumId w:val="35"/>
  </w:num>
  <w:num w:numId="25">
    <w:abstractNumId w:val="37"/>
  </w:num>
  <w:num w:numId="26">
    <w:abstractNumId w:val="12"/>
  </w:num>
  <w:num w:numId="27">
    <w:abstractNumId w:val="17"/>
  </w:num>
  <w:num w:numId="28">
    <w:abstractNumId w:val="4"/>
  </w:num>
  <w:num w:numId="29">
    <w:abstractNumId w:val="40"/>
  </w:num>
  <w:num w:numId="30">
    <w:abstractNumId w:val="25"/>
  </w:num>
  <w:num w:numId="31">
    <w:abstractNumId w:val="0"/>
  </w:num>
  <w:num w:numId="32">
    <w:abstractNumId w:val="22"/>
  </w:num>
  <w:num w:numId="33">
    <w:abstractNumId w:val="34"/>
  </w:num>
  <w:num w:numId="34">
    <w:abstractNumId w:val="26"/>
  </w:num>
  <w:num w:numId="35">
    <w:abstractNumId w:val="6"/>
  </w:num>
  <w:num w:numId="36">
    <w:abstractNumId w:val="28"/>
  </w:num>
  <w:num w:numId="37">
    <w:abstractNumId w:val="13"/>
  </w:num>
  <w:num w:numId="38">
    <w:abstractNumId w:val="41"/>
  </w:num>
  <w:num w:numId="39">
    <w:abstractNumId w:val="43"/>
  </w:num>
  <w:num w:numId="40">
    <w:abstractNumId w:val="39"/>
  </w:num>
  <w:num w:numId="41">
    <w:abstractNumId w:val="21"/>
  </w:num>
  <w:num w:numId="42">
    <w:abstractNumId w:val="2"/>
  </w:num>
  <w:num w:numId="43">
    <w:abstractNumId w:val="3"/>
  </w:num>
  <w:num w:numId="44">
    <w:abstractNumId w:val="27"/>
  </w:num>
  <w:num w:numId="45">
    <w:abstractNumId w:val="29"/>
  </w:num>
  <w:num w:numId="46">
    <w:abstractNumId w:val="44"/>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5DB"/>
    <w:rsid w:val="00011279"/>
    <w:rsid w:val="00013944"/>
    <w:rsid w:val="0002688A"/>
    <w:rsid w:val="000333EC"/>
    <w:rsid w:val="00035AD3"/>
    <w:rsid w:val="000378CB"/>
    <w:rsid w:val="00040857"/>
    <w:rsid w:val="000419C0"/>
    <w:rsid w:val="000421BD"/>
    <w:rsid w:val="000506FC"/>
    <w:rsid w:val="0005467E"/>
    <w:rsid w:val="0005609B"/>
    <w:rsid w:val="000600BA"/>
    <w:rsid w:val="00063369"/>
    <w:rsid w:val="00067F60"/>
    <w:rsid w:val="00076DFD"/>
    <w:rsid w:val="0008556F"/>
    <w:rsid w:val="00085720"/>
    <w:rsid w:val="00091233"/>
    <w:rsid w:val="00093290"/>
    <w:rsid w:val="00094F6A"/>
    <w:rsid w:val="0009638E"/>
    <w:rsid w:val="000B5103"/>
    <w:rsid w:val="000B54DB"/>
    <w:rsid w:val="000C2AE4"/>
    <w:rsid w:val="000C4C11"/>
    <w:rsid w:val="000C539F"/>
    <w:rsid w:val="000C53DA"/>
    <w:rsid w:val="000D559B"/>
    <w:rsid w:val="000E2BF4"/>
    <w:rsid w:val="000F7448"/>
    <w:rsid w:val="00100CAC"/>
    <w:rsid w:val="00101CA1"/>
    <w:rsid w:val="00102485"/>
    <w:rsid w:val="0010305C"/>
    <w:rsid w:val="001046DB"/>
    <w:rsid w:val="00104D6B"/>
    <w:rsid w:val="0010584C"/>
    <w:rsid w:val="00114BF2"/>
    <w:rsid w:val="00115394"/>
    <w:rsid w:val="0011762E"/>
    <w:rsid w:val="001252D7"/>
    <w:rsid w:val="00125877"/>
    <w:rsid w:val="001261EF"/>
    <w:rsid w:val="00127318"/>
    <w:rsid w:val="0013277F"/>
    <w:rsid w:val="00141DA8"/>
    <w:rsid w:val="0014617D"/>
    <w:rsid w:val="00153B83"/>
    <w:rsid w:val="001611A3"/>
    <w:rsid w:val="00166AB4"/>
    <w:rsid w:val="0017656A"/>
    <w:rsid w:val="00181E86"/>
    <w:rsid w:val="00185C42"/>
    <w:rsid w:val="00186455"/>
    <w:rsid w:val="001910D7"/>
    <w:rsid w:val="00192B3A"/>
    <w:rsid w:val="00196696"/>
    <w:rsid w:val="001974A4"/>
    <w:rsid w:val="001A4346"/>
    <w:rsid w:val="001B2FCD"/>
    <w:rsid w:val="001C1E46"/>
    <w:rsid w:val="001C2B06"/>
    <w:rsid w:val="001C426C"/>
    <w:rsid w:val="001C6C01"/>
    <w:rsid w:val="001D0460"/>
    <w:rsid w:val="001D38F5"/>
    <w:rsid w:val="001D63A8"/>
    <w:rsid w:val="001D7B91"/>
    <w:rsid w:val="001E206A"/>
    <w:rsid w:val="001E2143"/>
    <w:rsid w:val="001E4327"/>
    <w:rsid w:val="001E496B"/>
    <w:rsid w:val="001F0D41"/>
    <w:rsid w:val="001F675D"/>
    <w:rsid w:val="002141FC"/>
    <w:rsid w:val="00215009"/>
    <w:rsid w:val="00217650"/>
    <w:rsid w:val="00221013"/>
    <w:rsid w:val="00222A37"/>
    <w:rsid w:val="00224D68"/>
    <w:rsid w:val="0022653D"/>
    <w:rsid w:val="00226931"/>
    <w:rsid w:val="00237394"/>
    <w:rsid w:val="002433A7"/>
    <w:rsid w:val="00243505"/>
    <w:rsid w:val="00244D1D"/>
    <w:rsid w:val="002529F1"/>
    <w:rsid w:val="00253EBF"/>
    <w:rsid w:val="00256D05"/>
    <w:rsid w:val="00261E94"/>
    <w:rsid w:val="0026449D"/>
    <w:rsid w:val="00264C2E"/>
    <w:rsid w:val="00271C78"/>
    <w:rsid w:val="00272459"/>
    <w:rsid w:val="00275EEC"/>
    <w:rsid w:val="00277EF0"/>
    <w:rsid w:val="00284366"/>
    <w:rsid w:val="002843BD"/>
    <w:rsid w:val="00285204"/>
    <w:rsid w:val="002855AB"/>
    <w:rsid w:val="00286D02"/>
    <w:rsid w:val="00287F5D"/>
    <w:rsid w:val="00295518"/>
    <w:rsid w:val="002B214C"/>
    <w:rsid w:val="002C39D5"/>
    <w:rsid w:val="002F5B77"/>
    <w:rsid w:val="0030037A"/>
    <w:rsid w:val="00300554"/>
    <w:rsid w:val="00302BDE"/>
    <w:rsid w:val="003068E1"/>
    <w:rsid w:val="00306D4A"/>
    <w:rsid w:val="00313D77"/>
    <w:rsid w:val="003175F8"/>
    <w:rsid w:val="00321F82"/>
    <w:rsid w:val="0032422B"/>
    <w:rsid w:val="00334891"/>
    <w:rsid w:val="00335E0B"/>
    <w:rsid w:val="003368FD"/>
    <w:rsid w:val="00343923"/>
    <w:rsid w:val="00353481"/>
    <w:rsid w:val="00353C55"/>
    <w:rsid w:val="00354238"/>
    <w:rsid w:val="00355729"/>
    <w:rsid w:val="0036178E"/>
    <w:rsid w:val="003632E3"/>
    <w:rsid w:val="0036361D"/>
    <w:rsid w:val="00373C8E"/>
    <w:rsid w:val="00375819"/>
    <w:rsid w:val="003853FD"/>
    <w:rsid w:val="0038540A"/>
    <w:rsid w:val="003A323F"/>
    <w:rsid w:val="003A471A"/>
    <w:rsid w:val="003B67D3"/>
    <w:rsid w:val="003C3819"/>
    <w:rsid w:val="003C58CB"/>
    <w:rsid w:val="003C6D11"/>
    <w:rsid w:val="003D1048"/>
    <w:rsid w:val="003D2B78"/>
    <w:rsid w:val="003D5384"/>
    <w:rsid w:val="003D561B"/>
    <w:rsid w:val="003E26D9"/>
    <w:rsid w:val="003E2E2F"/>
    <w:rsid w:val="003E412E"/>
    <w:rsid w:val="003F559F"/>
    <w:rsid w:val="003F5985"/>
    <w:rsid w:val="003F7BC5"/>
    <w:rsid w:val="004062E0"/>
    <w:rsid w:val="0040787E"/>
    <w:rsid w:val="00414801"/>
    <w:rsid w:val="00414F9A"/>
    <w:rsid w:val="00415022"/>
    <w:rsid w:val="0041548D"/>
    <w:rsid w:val="00415C75"/>
    <w:rsid w:val="00416ACA"/>
    <w:rsid w:val="00417456"/>
    <w:rsid w:val="00417D93"/>
    <w:rsid w:val="00421CFA"/>
    <w:rsid w:val="00421D78"/>
    <w:rsid w:val="00426D94"/>
    <w:rsid w:val="004303C2"/>
    <w:rsid w:val="0044370B"/>
    <w:rsid w:val="00443F17"/>
    <w:rsid w:val="004468A5"/>
    <w:rsid w:val="00452CE4"/>
    <w:rsid w:val="00456810"/>
    <w:rsid w:val="00460CC4"/>
    <w:rsid w:val="0047550C"/>
    <w:rsid w:val="00487F07"/>
    <w:rsid w:val="00493BE4"/>
    <w:rsid w:val="00495D61"/>
    <w:rsid w:val="004A00E0"/>
    <w:rsid w:val="004A063D"/>
    <w:rsid w:val="004A13E4"/>
    <w:rsid w:val="004A1F09"/>
    <w:rsid w:val="004A5377"/>
    <w:rsid w:val="004A7284"/>
    <w:rsid w:val="004B09FA"/>
    <w:rsid w:val="004B1DAB"/>
    <w:rsid w:val="004B32E0"/>
    <w:rsid w:val="004C3BF3"/>
    <w:rsid w:val="004D3765"/>
    <w:rsid w:val="004E0B8E"/>
    <w:rsid w:val="004E19B5"/>
    <w:rsid w:val="004E3B26"/>
    <w:rsid w:val="004F11B4"/>
    <w:rsid w:val="004F19F7"/>
    <w:rsid w:val="004F3F37"/>
    <w:rsid w:val="004F4553"/>
    <w:rsid w:val="004F629A"/>
    <w:rsid w:val="004F7EFE"/>
    <w:rsid w:val="00500B5C"/>
    <w:rsid w:val="005169CE"/>
    <w:rsid w:val="00525B66"/>
    <w:rsid w:val="0053126A"/>
    <w:rsid w:val="00541A0B"/>
    <w:rsid w:val="00542087"/>
    <w:rsid w:val="00554AC3"/>
    <w:rsid w:val="00562F50"/>
    <w:rsid w:val="00564C70"/>
    <w:rsid w:val="005703AC"/>
    <w:rsid w:val="005704D5"/>
    <w:rsid w:val="00571DB5"/>
    <w:rsid w:val="00580737"/>
    <w:rsid w:val="00585D10"/>
    <w:rsid w:val="005863E0"/>
    <w:rsid w:val="00587CBC"/>
    <w:rsid w:val="0059193F"/>
    <w:rsid w:val="00592A9D"/>
    <w:rsid w:val="00594408"/>
    <w:rsid w:val="005B595C"/>
    <w:rsid w:val="005B78E8"/>
    <w:rsid w:val="005C3FA3"/>
    <w:rsid w:val="005C5805"/>
    <w:rsid w:val="005C5F82"/>
    <w:rsid w:val="005D3ECF"/>
    <w:rsid w:val="005D7EE7"/>
    <w:rsid w:val="005E030F"/>
    <w:rsid w:val="005E26D3"/>
    <w:rsid w:val="005E31EC"/>
    <w:rsid w:val="005E3922"/>
    <w:rsid w:val="005E4E36"/>
    <w:rsid w:val="005F100B"/>
    <w:rsid w:val="005F7B26"/>
    <w:rsid w:val="0061264C"/>
    <w:rsid w:val="0061328D"/>
    <w:rsid w:val="00617D70"/>
    <w:rsid w:val="00623EF8"/>
    <w:rsid w:val="00631B2C"/>
    <w:rsid w:val="00637D88"/>
    <w:rsid w:val="006446B4"/>
    <w:rsid w:val="00647288"/>
    <w:rsid w:val="006542B7"/>
    <w:rsid w:val="006543DB"/>
    <w:rsid w:val="0065553B"/>
    <w:rsid w:val="00656015"/>
    <w:rsid w:val="00665CAF"/>
    <w:rsid w:val="006661E9"/>
    <w:rsid w:val="00672405"/>
    <w:rsid w:val="00675745"/>
    <w:rsid w:val="00680209"/>
    <w:rsid w:val="00687135"/>
    <w:rsid w:val="00687503"/>
    <w:rsid w:val="00692520"/>
    <w:rsid w:val="00696B16"/>
    <w:rsid w:val="006A03F1"/>
    <w:rsid w:val="006A0B57"/>
    <w:rsid w:val="006A2816"/>
    <w:rsid w:val="006A371D"/>
    <w:rsid w:val="006A3C9A"/>
    <w:rsid w:val="006B0783"/>
    <w:rsid w:val="006B07AC"/>
    <w:rsid w:val="006B406E"/>
    <w:rsid w:val="006C124E"/>
    <w:rsid w:val="006C480D"/>
    <w:rsid w:val="006C5187"/>
    <w:rsid w:val="006C6E1F"/>
    <w:rsid w:val="006D1D0A"/>
    <w:rsid w:val="006D1E60"/>
    <w:rsid w:val="006D430E"/>
    <w:rsid w:val="006D62E3"/>
    <w:rsid w:val="006E0732"/>
    <w:rsid w:val="006E6E65"/>
    <w:rsid w:val="006E79E7"/>
    <w:rsid w:val="006F5296"/>
    <w:rsid w:val="00703BC4"/>
    <w:rsid w:val="00706EF9"/>
    <w:rsid w:val="00710B9E"/>
    <w:rsid w:val="0071111E"/>
    <w:rsid w:val="00726126"/>
    <w:rsid w:val="00730FB9"/>
    <w:rsid w:val="00732187"/>
    <w:rsid w:val="0074067D"/>
    <w:rsid w:val="007426B5"/>
    <w:rsid w:val="007457FD"/>
    <w:rsid w:val="00745EF8"/>
    <w:rsid w:val="00756202"/>
    <w:rsid w:val="00761C0B"/>
    <w:rsid w:val="00762E97"/>
    <w:rsid w:val="007649DD"/>
    <w:rsid w:val="00764E90"/>
    <w:rsid w:val="00766420"/>
    <w:rsid w:val="0077386D"/>
    <w:rsid w:val="007769F9"/>
    <w:rsid w:val="00777781"/>
    <w:rsid w:val="00785D7E"/>
    <w:rsid w:val="00790078"/>
    <w:rsid w:val="00791649"/>
    <w:rsid w:val="007A557D"/>
    <w:rsid w:val="007C0312"/>
    <w:rsid w:val="007C1144"/>
    <w:rsid w:val="007C3F11"/>
    <w:rsid w:val="007C5940"/>
    <w:rsid w:val="007D1B26"/>
    <w:rsid w:val="007D60F5"/>
    <w:rsid w:val="007E1D04"/>
    <w:rsid w:val="007E2E9C"/>
    <w:rsid w:val="007E32E0"/>
    <w:rsid w:val="007E5F66"/>
    <w:rsid w:val="007E69AB"/>
    <w:rsid w:val="0080017E"/>
    <w:rsid w:val="00811D65"/>
    <w:rsid w:val="00812341"/>
    <w:rsid w:val="00813CA0"/>
    <w:rsid w:val="00815C69"/>
    <w:rsid w:val="008174B5"/>
    <w:rsid w:val="00823CC7"/>
    <w:rsid w:val="00825286"/>
    <w:rsid w:val="0083185E"/>
    <w:rsid w:val="00833DE4"/>
    <w:rsid w:val="00836AD9"/>
    <w:rsid w:val="00840EC1"/>
    <w:rsid w:val="008436AD"/>
    <w:rsid w:val="0084469B"/>
    <w:rsid w:val="008465DF"/>
    <w:rsid w:val="00851EEB"/>
    <w:rsid w:val="00854416"/>
    <w:rsid w:val="008653FD"/>
    <w:rsid w:val="00873FBA"/>
    <w:rsid w:val="008751DA"/>
    <w:rsid w:val="0087573D"/>
    <w:rsid w:val="008810A8"/>
    <w:rsid w:val="008818DD"/>
    <w:rsid w:val="008957D4"/>
    <w:rsid w:val="008A19A6"/>
    <w:rsid w:val="008A26E8"/>
    <w:rsid w:val="008A51E9"/>
    <w:rsid w:val="008A6F2A"/>
    <w:rsid w:val="008B42DD"/>
    <w:rsid w:val="008B5BD4"/>
    <w:rsid w:val="008C7B0B"/>
    <w:rsid w:val="008D303E"/>
    <w:rsid w:val="008E0173"/>
    <w:rsid w:val="008E71A3"/>
    <w:rsid w:val="008F340D"/>
    <w:rsid w:val="008F564F"/>
    <w:rsid w:val="00907F57"/>
    <w:rsid w:val="009103DA"/>
    <w:rsid w:val="00912ECC"/>
    <w:rsid w:val="009243CD"/>
    <w:rsid w:val="00924455"/>
    <w:rsid w:val="00925AD3"/>
    <w:rsid w:val="00942DEE"/>
    <w:rsid w:val="00943666"/>
    <w:rsid w:val="009451F3"/>
    <w:rsid w:val="0094678D"/>
    <w:rsid w:val="00947845"/>
    <w:rsid w:val="00950A39"/>
    <w:rsid w:val="009572DA"/>
    <w:rsid w:val="009607E5"/>
    <w:rsid w:val="00964021"/>
    <w:rsid w:val="0096579A"/>
    <w:rsid w:val="00971541"/>
    <w:rsid w:val="009752BD"/>
    <w:rsid w:val="009768B8"/>
    <w:rsid w:val="009800FD"/>
    <w:rsid w:val="009900F7"/>
    <w:rsid w:val="009923A1"/>
    <w:rsid w:val="00994C67"/>
    <w:rsid w:val="009951B0"/>
    <w:rsid w:val="009A3D63"/>
    <w:rsid w:val="009A7AC7"/>
    <w:rsid w:val="009B2308"/>
    <w:rsid w:val="009B2BBF"/>
    <w:rsid w:val="009D4D99"/>
    <w:rsid w:val="009E1BA1"/>
    <w:rsid w:val="009E427D"/>
    <w:rsid w:val="009E743C"/>
    <w:rsid w:val="009F5E48"/>
    <w:rsid w:val="009F7565"/>
    <w:rsid w:val="00A036D5"/>
    <w:rsid w:val="00A03C91"/>
    <w:rsid w:val="00A04612"/>
    <w:rsid w:val="00A22EB6"/>
    <w:rsid w:val="00A3198B"/>
    <w:rsid w:val="00A33472"/>
    <w:rsid w:val="00A46530"/>
    <w:rsid w:val="00A472C1"/>
    <w:rsid w:val="00A51341"/>
    <w:rsid w:val="00A5323E"/>
    <w:rsid w:val="00A6165E"/>
    <w:rsid w:val="00A617B2"/>
    <w:rsid w:val="00A61D26"/>
    <w:rsid w:val="00A73585"/>
    <w:rsid w:val="00A8015A"/>
    <w:rsid w:val="00A82A00"/>
    <w:rsid w:val="00A82AA7"/>
    <w:rsid w:val="00A91BCE"/>
    <w:rsid w:val="00A93CF4"/>
    <w:rsid w:val="00A95B81"/>
    <w:rsid w:val="00AA5BE4"/>
    <w:rsid w:val="00AB0089"/>
    <w:rsid w:val="00AB12AD"/>
    <w:rsid w:val="00AB1A94"/>
    <w:rsid w:val="00AB4023"/>
    <w:rsid w:val="00AC3179"/>
    <w:rsid w:val="00AD1937"/>
    <w:rsid w:val="00AE0B2D"/>
    <w:rsid w:val="00AE1DEC"/>
    <w:rsid w:val="00AE29D2"/>
    <w:rsid w:val="00AE4807"/>
    <w:rsid w:val="00AE585A"/>
    <w:rsid w:val="00AF2E31"/>
    <w:rsid w:val="00AF3A96"/>
    <w:rsid w:val="00AF54EA"/>
    <w:rsid w:val="00AF5893"/>
    <w:rsid w:val="00AF5C65"/>
    <w:rsid w:val="00B06743"/>
    <w:rsid w:val="00B10635"/>
    <w:rsid w:val="00B1281E"/>
    <w:rsid w:val="00B14419"/>
    <w:rsid w:val="00B15123"/>
    <w:rsid w:val="00B159DE"/>
    <w:rsid w:val="00B32476"/>
    <w:rsid w:val="00B32791"/>
    <w:rsid w:val="00B47785"/>
    <w:rsid w:val="00B5371B"/>
    <w:rsid w:val="00B54215"/>
    <w:rsid w:val="00B56E13"/>
    <w:rsid w:val="00B61F17"/>
    <w:rsid w:val="00B640FA"/>
    <w:rsid w:val="00B73785"/>
    <w:rsid w:val="00B769E5"/>
    <w:rsid w:val="00B8677A"/>
    <w:rsid w:val="00B86E96"/>
    <w:rsid w:val="00B904CF"/>
    <w:rsid w:val="00B94889"/>
    <w:rsid w:val="00B9551D"/>
    <w:rsid w:val="00BA10A2"/>
    <w:rsid w:val="00BA2231"/>
    <w:rsid w:val="00BB0B66"/>
    <w:rsid w:val="00BB125D"/>
    <w:rsid w:val="00BB432D"/>
    <w:rsid w:val="00BC2B4B"/>
    <w:rsid w:val="00BC3227"/>
    <w:rsid w:val="00BC3DAB"/>
    <w:rsid w:val="00BD3861"/>
    <w:rsid w:val="00BD6F1A"/>
    <w:rsid w:val="00BE1583"/>
    <w:rsid w:val="00BE342B"/>
    <w:rsid w:val="00BE36A6"/>
    <w:rsid w:val="00BE4802"/>
    <w:rsid w:val="00BE56CB"/>
    <w:rsid w:val="00BE7016"/>
    <w:rsid w:val="00BF6D68"/>
    <w:rsid w:val="00BF6E7F"/>
    <w:rsid w:val="00C00FC7"/>
    <w:rsid w:val="00C0171A"/>
    <w:rsid w:val="00C040B8"/>
    <w:rsid w:val="00C07FDE"/>
    <w:rsid w:val="00C1023E"/>
    <w:rsid w:val="00C10732"/>
    <w:rsid w:val="00C109BA"/>
    <w:rsid w:val="00C1148B"/>
    <w:rsid w:val="00C1249E"/>
    <w:rsid w:val="00C2250F"/>
    <w:rsid w:val="00C2259C"/>
    <w:rsid w:val="00C30A01"/>
    <w:rsid w:val="00C30B48"/>
    <w:rsid w:val="00C34D07"/>
    <w:rsid w:val="00C3547D"/>
    <w:rsid w:val="00C37C8F"/>
    <w:rsid w:val="00C411A8"/>
    <w:rsid w:val="00C43DE7"/>
    <w:rsid w:val="00C45269"/>
    <w:rsid w:val="00C47192"/>
    <w:rsid w:val="00C51F02"/>
    <w:rsid w:val="00C54B62"/>
    <w:rsid w:val="00C56ACB"/>
    <w:rsid w:val="00C776CA"/>
    <w:rsid w:val="00C8107B"/>
    <w:rsid w:val="00C8650E"/>
    <w:rsid w:val="00C87BA9"/>
    <w:rsid w:val="00C91C20"/>
    <w:rsid w:val="00C95B53"/>
    <w:rsid w:val="00C9632D"/>
    <w:rsid w:val="00CA05B1"/>
    <w:rsid w:val="00CA3A80"/>
    <w:rsid w:val="00CA52FB"/>
    <w:rsid w:val="00CA6B5C"/>
    <w:rsid w:val="00CB03EF"/>
    <w:rsid w:val="00CB31E6"/>
    <w:rsid w:val="00CC0498"/>
    <w:rsid w:val="00CC59FF"/>
    <w:rsid w:val="00CD0E3C"/>
    <w:rsid w:val="00CD4693"/>
    <w:rsid w:val="00CD67B6"/>
    <w:rsid w:val="00CE2405"/>
    <w:rsid w:val="00CE4565"/>
    <w:rsid w:val="00CE5463"/>
    <w:rsid w:val="00CE7509"/>
    <w:rsid w:val="00CE7BE7"/>
    <w:rsid w:val="00D12EB2"/>
    <w:rsid w:val="00D40020"/>
    <w:rsid w:val="00D44BBD"/>
    <w:rsid w:val="00D4613C"/>
    <w:rsid w:val="00D467B8"/>
    <w:rsid w:val="00D504BB"/>
    <w:rsid w:val="00D60D85"/>
    <w:rsid w:val="00D6461C"/>
    <w:rsid w:val="00D664F6"/>
    <w:rsid w:val="00D74953"/>
    <w:rsid w:val="00D8163A"/>
    <w:rsid w:val="00D83DC6"/>
    <w:rsid w:val="00D865DE"/>
    <w:rsid w:val="00D91108"/>
    <w:rsid w:val="00DA0DB2"/>
    <w:rsid w:val="00DA0F61"/>
    <w:rsid w:val="00DA21F3"/>
    <w:rsid w:val="00DA4321"/>
    <w:rsid w:val="00DA49D3"/>
    <w:rsid w:val="00DA6940"/>
    <w:rsid w:val="00DA709A"/>
    <w:rsid w:val="00DB261F"/>
    <w:rsid w:val="00DB534C"/>
    <w:rsid w:val="00DC0C84"/>
    <w:rsid w:val="00DC16CE"/>
    <w:rsid w:val="00DC526A"/>
    <w:rsid w:val="00DE7555"/>
    <w:rsid w:val="00DF27D4"/>
    <w:rsid w:val="00DF6470"/>
    <w:rsid w:val="00E03403"/>
    <w:rsid w:val="00E04198"/>
    <w:rsid w:val="00E045C2"/>
    <w:rsid w:val="00E05CC0"/>
    <w:rsid w:val="00E15668"/>
    <w:rsid w:val="00E23387"/>
    <w:rsid w:val="00E26EE4"/>
    <w:rsid w:val="00E36BFD"/>
    <w:rsid w:val="00E61E34"/>
    <w:rsid w:val="00E63B22"/>
    <w:rsid w:val="00E832B1"/>
    <w:rsid w:val="00E86F9A"/>
    <w:rsid w:val="00EA2AFE"/>
    <w:rsid w:val="00EA2CA2"/>
    <w:rsid w:val="00EB30F2"/>
    <w:rsid w:val="00EB669C"/>
    <w:rsid w:val="00EC1395"/>
    <w:rsid w:val="00EC5AC6"/>
    <w:rsid w:val="00EC6A34"/>
    <w:rsid w:val="00ED0C3F"/>
    <w:rsid w:val="00ED0C53"/>
    <w:rsid w:val="00ED2F2A"/>
    <w:rsid w:val="00EE0347"/>
    <w:rsid w:val="00EE70EB"/>
    <w:rsid w:val="00EF2A9E"/>
    <w:rsid w:val="00EF7345"/>
    <w:rsid w:val="00F00905"/>
    <w:rsid w:val="00F0489C"/>
    <w:rsid w:val="00F04A95"/>
    <w:rsid w:val="00F12470"/>
    <w:rsid w:val="00F13906"/>
    <w:rsid w:val="00F1569B"/>
    <w:rsid w:val="00F156DD"/>
    <w:rsid w:val="00F16DE3"/>
    <w:rsid w:val="00F22C57"/>
    <w:rsid w:val="00F32597"/>
    <w:rsid w:val="00F327C3"/>
    <w:rsid w:val="00F327E7"/>
    <w:rsid w:val="00F33F73"/>
    <w:rsid w:val="00F36FA0"/>
    <w:rsid w:val="00F40D5F"/>
    <w:rsid w:val="00F42A5F"/>
    <w:rsid w:val="00F4783D"/>
    <w:rsid w:val="00F535B2"/>
    <w:rsid w:val="00F53C2B"/>
    <w:rsid w:val="00F73964"/>
    <w:rsid w:val="00F77625"/>
    <w:rsid w:val="00F77B64"/>
    <w:rsid w:val="00F8724D"/>
    <w:rsid w:val="00F875F6"/>
    <w:rsid w:val="00F878C8"/>
    <w:rsid w:val="00F95B9F"/>
    <w:rsid w:val="00F972A7"/>
    <w:rsid w:val="00FA21BE"/>
    <w:rsid w:val="00FA65DB"/>
    <w:rsid w:val="00FB476B"/>
    <w:rsid w:val="00FB582B"/>
    <w:rsid w:val="00FC1ACE"/>
    <w:rsid w:val="00FC6667"/>
    <w:rsid w:val="00FD2F37"/>
    <w:rsid w:val="00FD74AC"/>
    <w:rsid w:val="00FE00CC"/>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391A8"/>
  <w15:docId w15:val="{68AE7750-D931-428A-A1F2-AFCB8E3F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AF"/>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paragraph" w:styleId="3">
    <w:name w:val="heading 3"/>
    <w:basedOn w:val="a"/>
    <w:next w:val="a"/>
    <w:link w:val="3Char"/>
    <w:uiPriority w:val="9"/>
    <w:semiHidden/>
    <w:unhideWhenUsed/>
    <w:qFormat/>
    <w:rsid w:val="006A3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aliases w:val="lp1,Puntos1,Bullet Number,Bullet List,Listeavsnitt,List Paragraph level 1,Bullet OFM,List Paragraph (numbered (a)),Primus H 3,Use Case List Paragraph Char,Citation List,Use Case List Paragraph,555,AB List 1,Prgrf_UNDP"/>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unhideWhenUsed/>
    <w:rsid w:val="00EF7345"/>
    <w:rPr>
      <w:sz w:val="20"/>
      <w:szCs w:val="20"/>
    </w:rPr>
  </w:style>
  <w:style w:type="character" w:customStyle="1" w:styleId="Char5">
    <w:name w:val="Κείμενο σχολίου Char"/>
    <w:basedOn w:val="a0"/>
    <w:link w:val="ad"/>
    <w:uiPriority w:val="99"/>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character" w:customStyle="1" w:styleId="3Char">
    <w:name w:val="Επικεφαλίδα 3 Char"/>
    <w:basedOn w:val="a0"/>
    <w:link w:val="3"/>
    <w:uiPriority w:val="9"/>
    <w:semiHidden/>
    <w:rsid w:val="006A3C9A"/>
    <w:rPr>
      <w:rFonts w:asciiTheme="majorHAnsi" w:eastAsiaTheme="majorEastAsia" w:hAnsiTheme="majorHAnsi" w:cstheme="majorBidi"/>
      <w:color w:val="1F3763" w:themeColor="accent1" w:themeShade="7F"/>
      <w:sz w:val="24"/>
      <w:szCs w:val="24"/>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0"/>
    <w:link w:val="ab"/>
    <w:uiPriority w:val="34"/>
    <w:qFormat/>
    <w:locked/>
    <w:rsid w:val="007C0312"/>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2.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3.xml><?xml version="1.0" encoding="utf-8"?>
<ds:datastoreItem xmlns:ds="http://schemas.openxmlformats.org/officeDocument/2006/customXml" ds:itemID="{7C641245-E339-43DA-A340-16B5871A77BE}">
  <ds:schemaRefs>
    <ds:schemaRef ds:uri="http://schemas.openxmlformats.org/officeDocument/2006/bibliography"/>
  </ds:schemaRefs>
</ds:datastoreItem>
</file>

<file path=customXml/itemProps4.xml><?xml version="1.0" encoding="utf-8"?>
<ds:datastoreItem xmlns:ds="http://schemas.openxmlformats.org/officeDocument/2006/customXml" ds:itemID="{14AA4EDE-41AB-45F2-ACBF-623AFB5E6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464</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16</cp:revision>
  <cp:lastPrinted>2014-04-01T10:05:00Z</cp:lastPrinted>
  <dcterms:created xsi:type="dcterms:W3CDTF">2020-01-29T08:55:00Z</dcterms:created>
  <dcterms:modified xsi:type="dcterms:W3CDTF">2022-12-21T11:34:00Z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