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Borders>
          <w:top w:val="single" w:sz="2" w:space="0" w:color="8FC6C7"/>
          <w:left w:val="single" w:sz="2" w:space="0" w:color="8FC6C7"/>
          <w:bottom w:val="single" w:sz="2" w:space="0" w:color="8FC6C7"/>
          <w:right w:val="single" w:sz="2" w:space="0" w:color="8FC6C7"/>
          <w:insideH w:val="single" w:sz="2" w:space="0" w:color="8FC6C7"/>
          <w:insideV w:val="single" w:sz="2" w:space="0" w:color="8FC6C7"/>
        </w:tblBorders>
        <w:tblLook w:val="04A0" w:firstRow="1" w:lastRow="0" w:firstColumn="1" w:lastColumn="0" w:noHBand="0" w:noVBand="1"/>
      </w:tblPr>
      <w:tblGrid>
        <w:gridCol w:w="1223"/>
        <w:gridCol w:w="2518"/>
        <w:gridCol w:w="450"/>
        <w:gridCol w:w="1345"/>
        <w:gridCol w:w="4544"/>
      </w:tblGrid>
      <w:tr w:rsidR="00C95B53" w:rsidRPr="00DB70EF" w14:paraId="2BA1DD01" w14:textId="77777777" w:rsidTr="00C95B53">
        <w:trPr>
          <w:trHeight w:val="593"/>
        </w:trPr>
        <w:tc>
          <w:tcPr>
            <w:tcW w:w="5000" w:type="pct"/>
            <w:gridSpan w:val="5"/>
            <w:tcBorders>
              <w:top w:val="single" w:sz="2" w:space="0" w:color="EEECE1"/>
              <w:left w:val="single" w:sz="2" w:space="0" w:color="EEECE1"/>
              <w:bottom w:val="single" w:sz="2" w:space="0" w:color="EEECE1"/>
              <w:right w:val="single" w:sz="2" w:space="0" w:color="EEECE1"/>
            </w:tcBorders>
            <w:shd w:val="clear" w:color="auto" w:fill="595959"/>
            <w:vAlign w:val="center"/>
          </w:tcPr>
          <w:p w14:paraId="4F2077D4" w14:textId="41B4A5FB" w:rsidR="00C95B53" w:rsidRPr="00DC1513" w:rsidRDefault="001C672C" w:rsidP="00907F57">
            <w:pPr>
              <w:spacing w:after="0" w:line="240" w:lineRule="atLeast"/>
              <w:jc w:val="both"/>
              <w:rPr>
                <w:rFonts w:asciiTheme="minorHAnsi" w:hAnsiTheme="minorHAnsi" w:cstheme="minorHAnsi"/>
                <w:b/>
                <w:color w:val="FFFFFF"/>
                <w:sz w:val="28"/>
                <w:szCs w:val="28"/>
              </w:rPr>
            </w:pPr>
            <w:r w:rsidRPr="00DC1513">
              <w:rPr>
                <w:rFonts w:asciiTheme="minorHAnsi" w:hAnsiTheme="minorHAnsi" w:cstheme="minorHAnsi"/>
                <w:b/>
                <w:color w:val="FFFFFF"/>
                <w:sz w:val="28"/>
                <w:szCs w:val="28"/>
              </w:rPr>
              <w:t xml:space="preserve">Οδηγίες </w:t>
            </w:r>
            <w:r w:rsidR="00047D56" w:rsidRPr="00DC1513">
              <w:rPr>
                <w:rFonts w:asciiTheme="minorHAnsi" w:hAnsiTheme="minorHAnsi" w:cstheme="minorHAnsi"/>
                <w:b/>
                <w:color w:val="FFFFFF"/>
                <w:sz w:val="28"/>
                <w:szCs w:val="28"/>
              </w:rPr>
              <w:t xml:space="preserve">για </w:t>
            </w:r>
            <w:r w:rsidRPr="00DC1513">
              <w:rPr>
                <w:rFonts w:asciiTheme="minorHAnsi" w:hAnsiTheme="minorHAnsi" w:cstheme="minorHAnsi"/>
                <w:b/>
                <w:color w:val="FFFFFF"/>
                <w:sz w:val="28"/>
                <w:szCs w:val="28"/>
              </w:rPr>
              <w:t>ενσωμάτωση της π</w:t>
            </w:r>
            <w:r w:rsidR="00222A37" w:rsidRPr="00DC1513">
              <w:rPr>
                <w:rFonts w:asciiTheme="minorHAnsi" w:hAnsiTheme="minorHAnsi" w:cstheme="minorHAnsi"/>
                <w:b/>
                <w:color w:val="FFFFFF"/>
                <w:sz w:val="28"/>
                <w:szCs w:val="28"/>
              </w:rPr>
              <w:t>ροστασία</w:t>
            </w:r>
            <w:r w:rsidRPr="00DC1513">
              <w:rPr>
                <w:rFonts w:asciiTheme="minorHAnsi" w:hAnsiTheme="minorHAnsi" w:cstheme="minorHAnsi"/>
                <w:b/>
                <w:color w:val="FFFFFF"/>
                <w:sz w:val="28"/>
                <w:szCs w:val="28"/>
              </w:rPr>
              <w:t>ς</w:t>
            </w:r>
            <w:r w:rsidR="00222A37" w:rsidRPr="00DC1513">
              <w:rPr>
                <w:rFonts w:asciiTheme="minorHAnsi" w:hAnsiTheme="minorHAnsi" w:cstheme="minorHAnsi"/>
                <w:b/>
                <w:color w:val="FFFFFF"/>
                <w:sz w:val="28"/>
                <w:szCs w:val="28"/>
              </w:rPr>
              <w:t xml:space="preserve"> </w:t>
            </w:r>
            <w:r w:rsidR="00047D56" w:rsidRPr="00DC1513">
              <w:rPr>
                <w:rFonts w:asciiTheme="minorHAnsi" w:hAnsiTheme="minorHAnsi" w:cstheme="minorHAnsi"/>
                <w:b/>
                <w:color w:val="FFFFFF"/>
                <w:sz w:val="28"/>
                <w:szCs w:val="28"/>
              </w:rPr>
              <w:t xml:space="preserve">των </w:t>
            </w:r>
            <w:r w:rsidR="00222A37" w:rsidRPr="00DC1513">
              <w:rPr>
                <w:rFonts w:asciiTheme="minorHAnsi" w:hAnsiTheme="minorHAnsi" w:cstheme="minorHAnsi"/>
                <w:b/>
                <w:color w:val="FFFFFF"/>
                <w:sz w:val="28"/>
                <w:szCs w:val="28"/>
              </w:rPr>
              <w:t>προσωπικών δεδομένων στη χρήση των κοινωνικών μέσων δικτύωσης</w:t>
            </w:r>
            <w:r w:rsidR="00047D56" w:rsidRPr="00DC1513">
              <w:rPr>
                <w:rFonts w:asciiTheme="minorHAnsi" w:hAnsiTheme="minorHAnsi" w:cstheme="minorHAnsi"/>
                <w:b/>
                <w:color w:val="FFFFFF"/>
                <w:sz w:val="28"/>
                <w:szCs w:val="28"/>
              </w:rPr>
              <w:t xml:space="preserve"> από το ΓΠΑ</w:t>
            </w:r>
          </w:p>
        </w:tc>
      </w:tr>
      <w:tr w:rsidR="00D504BB" w:rsidRPr="00DB70EF" w14:paraId="7EB1A83A" w14:textId="77777777" w:rsidTr="00FF493B">
        <w:tc>
          <w:tcPr>
            <w:tcW w:w="5000" w:type="pct"/>
            <w:gridSpan w:val="5"/>
            <w:tcBorders>
              <w:top w:val="single" w:sz="2" w:space="0" w:color="EEECE1"/>
              <w:left w:val="nil"/>
              <w:bottom w:val="nil"/>
              <w:right w:val="nil"/>
            </w:tcBorders>
            <w:shd w:val="clear" w:color="auto" w:fill="auto"/>
            <w:vAlign w:val="center"/>
          </w:tcPr>
          <w:p w14:paraId="7BA832CC" w14:textId="77777777" w:rsidR="0071111E" w:rsidRPr="00DB70EF" w:rsidRDefault="0071111E" w:rsidP="00FF493B">
            <w:pPr>
              <w:spacing w:after="0" w:line="240" w:lineRule="exact"/>
              <w:rPr>
                <w:rFonts w:asciiTheme="minorHAnsi" w:hAnsiTheme="minorHAnsi" w:cstheme="minorHAnsi"/>
              </w:rPr>
            </w:pPr>
          </w:p>
        </w:tc>
      </w:tr>
      <w:tr w:rsidR="00D504BB" w:rsidRPr="00DB70EF" w14:paraId="1E45DB1F" w14:textId="77777777" w:rsidTr="00FF493B">
        <w:trPr>
          <w:trHeight w:val="397"/>
        </w:trPr>
        <w:tc>
          <w:tcPr>
            <w:tcW w:w="607" w:type="pct"/>
            <w:tcBorders>
              <w:top w:val="single" w:sz="2" w:space="0" w:color="EEECE1"/>
              <w:left w:val="single" w:sz="2" w:space="0" w:color="EEECE1"/>
              <w:bottom w:val="nil"/>
              <w:right w:val="nil"/>
            </w:tcBorders>
            <w:shd w:val="clear" w:color="auto" w:fill="auto"/>
            <w:vAlign w:val="center"/>
          </w:tcPr>
          <w:p w14:paraId="008FBD79" w14:textId="77777777" w:rsidR="0071111E" w:rsidRPr="00DB70EF" w:rsidRDefault="0071111E" w:rsidP="00FF493B">
            <w:pPr>
              <w:spacing w:after="0" w:line="240" w:lineRule="exact"/>
              <w:rPr>
                <w:rFonts w:asciiTheme="minorHAnsi" w:hAnsiTheme="minorHAnsi" w:cstheme="minorHAnsi"/>
              </w:rPr>
            </w:pPr>
            <w:r w:rsidRPr="00DB70EF">
              <w:rPr>
                <w:rFonts w:asciiTheme="minorHAnsi" w:hAnsiTheme="minorHAnsi" w:cstheme="minorHAnsi"/>
              </w:rPr>
              <w:t>Κωδικός:</w:t>
            </w:r>
          </w:p>
        </w:tc>
        <w:tc>
          <w:tcPr>
            <w:tcW w:w="1249" w:type="pct"/>
            <w:tcBorders>
              <w:top w:val="single" w:sz="2" w:space="0" w:color="EEECE1"/>
              <w:left w:val="nil"/>
              <w:bottom w:val="nil"/>
              <w:right w:val="single" w:sz="2" w:space="0" w:color="EEECE1"/>
            </w:tcBorders>
            <w:shd w:val="clear" w:color="auto" w:fill="auto"/>
            <w:vAlign w:val="center"/>
          </w:tcPr>
          <w:p w14:paraId="25647CF0" w14:textId="680786ED" w:rsidR="0071111E" w:rsidRPr="00DB70EF" w:rsidRDefault="00B662A4" w:rsidP="00FF493B">
            <w:pPr>
              <w:spacing w:after="0" w:line="240" w:lineRule="exact"/>
              <w:rPr>
                <w:rFonts w:asciiTheme="minorHAnsi" w:hAnsiTheme="minorHAnsi" w:cstheme="minorHAnsi"/>
              </w:rPr>
            </w:pPr>
            <w:r w:rsidRPr="00DB70EF">
              <w:rPr>
                <w:rFonts w:asciiTheme="minorHAnsi" w:hAnsiTheme="minorHAnsi" w:cstheme="minorHAnsi"/>
              </w:rPr>
              <w:t>Ο</w:t>
            </w:r>
            <w:r w:rsidR="00DB70EF">
              <w:rPr>
                <w:rFonts w:asciiTheme="minorHAnsi" w:hAnsiTheme="minorHAnsi" w:cstheme="minorHAnsi"/>
              </w:rPr>
              <w:t xml:space="preserve">ΔΗΓΙΑ </w:t>
            </w:r>
            <w:r w:rsidRPr="00DB70EF">
              <w:rPr>
                <w:rFonts w:asciiTheme="minorHAnsi" w:hAnsiTheme="minorHAnsi" w:cstheme="minorHAnsi"/>
              </w:rPr>
              <w:t>-01</w:t>
            </w:r>
          </w:p>
        </w:tc>
        <w:tc>
          <w:tcPr>
            <w:tcW w:w="223" w:type="pct"/>
            <w:tcBorders>
              <w:top w:val="nil"/>
              <w:left w:val="single" w:sz="2" w:space="0" w:color="EEECE1"/>
              <w:bottom w:val="nil"/>
              <w:right w:val="single" w:sz="2" w:space="0" w:color="EEECE1"/>
            </w:tcBorders>
            <w:shd w:val="clear" w:color="auto" w:fill="auto"/>
            <w:vAlign w:val="center"/>
          </w:tcPr>
          <w:p w14:paraId="1B19BC96" w14:textId="77777777" w:rsidR="0071111E" w:rsidRPr="00DB70EF" w:rsidRDefault="0071111E" w:rsidP="00FF493B">
            <w:pPr>
              <w:spacing w:after="0" w:line="240" w:lineRule="exact"/>
              <w:rPr>
                <w:rFonts w:asciiTheme="minorHAnsi" w:hAnsiTheme="minorHAnsi" w:cstheme="minorHAnsi"/>
              </w:rPr>
            </w:pPr>
          </w:p>
        </w:tc>
        <w:tc>
          <w:tcPr>
            <w:tcW w:w="667" w:type="pct"/>
            <w:tcBorders>
              <w:top w:val="single" w:sz="2" w:space="0" w:color="EEECE1"/>
              <w:left w:val="single" w:sz="2" w:space="0" w:color="EEECE1"/>
              <w:bottom w:val="nil"/>
              <w:right w:val="nil"/>
            </w:tcBorders>
            <w:shd w:val="clear" w:color="auto" w:fill="auto"/>
            <w:vAlign w:val="center"/>
          </w:tcPr>
          <w:p w14:paraId="45648AB7" w14:textId="77777777" w:rsidR="0071111E" w:rsidRPr="00DB70EF" w:rsidRDefault="0071111E" w:rsidP="00FF493B">
            <w:pPr>
              <w:spacing w:after="0" w:line="240" w:lineRule="exact"/>
              <w:rPr>
                <w:rFonts w:asciiTheme="minorHAnsi" w:hAnsiTheme="minorHAnsi" w:cstheme="minorHAnsi"/>
              </w:rPr>
            </w:pPr>
            <w:r w:rsidRPr="00DB70EF">
              <w:rPr>
                <w:rFonts w:asciiTheme="minorHAnsi" w:hAnsiTheme="minorHAnsi" w:cstheme="minorHAnsi"/>
              </w:rPr>
              <w:t>Σύνταξη:</w:t>
            </w:r>
          </w:p>
        </w:tc>
        <w:tc>
          <w:tcPr>
            <w:tcW w:w="2254" w:type="pct"/>
            <w:tcBorders>
              <w:top w:val="single" w:sz="2" w:space="0" w:color="EEECE1"/>
              <w:left w:val="nil"/>
              <w:bottom w:val="nil"/>
              <w:right w:val="single" w:sz="2" w:space="0" w:color="EEECE1"/>
            </w:tcBorders>
            <w:shd w:val="clear" w:color="auto" w:fill="auto"/>
            <w:vAlign w:val="center"/>
          </w:tcPr>
          <w:p w14:paraId="3D2A63DD" w14:textId="6C5B0B74" w:rsidR="0071111E" w:rsidRPr="00DB70EF" w:rsidRDefault="00E36BFD" w:rsidP="00E36BFD">
            <w:pPr>
              <w:spacing w:after="0" w:line="240" w:lineRule="exact"/>
              <w:rPr>
                <w:rFonts w:asciiTheme="minorHAnsi" w:hAnsiTheme="minorHAnsi" w:cstheme="minorHAnsi"/>
              </w:rPr>
            </w:pPr>
            <w:r w:rsidRPr="00DB70EF">
              <w:rPr>
                <w:rFonts w:asciiTheme="minorHAnsi" w:hAnsiTheme="minorHAnsi" w:cstheme="minorHAnsi"/>
              </w:rPr>
              <w:t>Υπεύθυνος Προστασίας Δεδομένων (ΥΠΔ</w:t>
            </w:r>
            <w:r w:rsidR="00BD3688" w:rsidRPr="00DC1513">
              <w:rPr>
                <w:rFonts w:asciiTheme="minorHAnsi" w:hAnsiTheme="minorHAnsi" w:cstheme="minorHAnsi"/>
              </w:rPr>
              <w:t>/</w:t>
            </w:r>
            <w:r w:rsidR="00BD3688">
              <w:rPr>
                <w:rFonts w:asciiTheme="minorHAnsi" w:hAnsiTheme="minorHAnsi" w:cstheme="minorHAnsi"/>
                <w:lang w:val="en-US"/>
              </w:rPr>
              <w:t>DPO</w:t>
            </w:r>
            <w:r w:rsidRPr="00DB70EF">
              <w:rPr>
                <w:rFonts w:asciiTheme="minorHAnsi" w:hAnsiTheme="minorHAnsi" w:cstheme="minorHAnsi"/>
              </w:rPr>
              <w:t>)</w:t>
            </w:r>
          </w:p>
        </w:tc>
      </w:tr>
      <w:tr w:rsidR="00D504BB" w:rsidRPr="00DB70EF" w14:paraId="56859989" w14:textId="77777777" w:rsidTr="00FF493B">
        <w:trPr>
          <w:trHeight w:val="397"/>
        </w:trPr>
        <w:tc>
          <w:tcPr>
            <w:tcW w:w="607" w:type="pct"/>
            <w:tcBorders>
              <w:top w:val="nil"/>
              <w:left w:val="single" w:sz="2" w:space="0" w:color="EEECE1"/>
              <w:bottom w:val="single" w:sz="2" w:space="0" w:color="EEECE1"/>
              <w:right w:val="nil"/>
            </w:tcBorders>
            <w:shd w:val="clear" w:color="auto" w:fill="auto"/>
            <w:vAlign w:val="center"/>
          </w:tcPr>
          <w:p w14:paraId="78F3F2D3" w14:textId="77777777" w:rsidR="0071111E" w:rsidRPr="00DB70EF" w:rsidRDefault="0071111E" w:rsidP="00FF493B">
            <w:pPr>
              <w:spacing w:after="0" w:line="240" w:lineRule="exact"/>
              <w:rPr>
                <w:rFonts w:asciiTheme="minorHAnsi" w:hAnsiTheme="minorHAnsi" w:cstheme="minorHAnsi"/>
              </w:rPr>
            </w:pPr>
            <w:r w:rsidRPr="00DB70EF">
              <w:rPr>
                <w:rFonts w:asciiTheme="minorHAnsi" w:hAnsiTheme="minorHAnsi" w:cstheme="minorHAnsi"/>
              </w:rPr>
              <w:t>Έκδοση:</w:t>
            </w:r>
          </w:p>
        </w:tc>
        <w:tc>
          <w:tcPr>
            <w:tcW w:w="1249" w:type="pct"/>
            <w:tcBorders>
              <w:top w:val="nil"/>
              <w:left w:val="nil"/>
              <w:bottom w:val="single" w:sz="2" w:space="0" w:color="EEECE1"/>
              <w:right w:val="single" w:sz="2" w:space="0" w:color="EEECE1"/>
            </w:tcBorders>
            <w:shd w:val="clear" w:color="auto" w:fill="auto"/>
            <w:vAlign w:val="center"/>
          </w:tcPr>
          <w:p w14:paraId="41B77C31" w14:textId="519447BA" w:rsidR="00275EEC" w:rsidRPr="00DB70EF" w:rsidRDefault="0071111E" w:rsidP="00196696">
            <w:pPr>
              <w:spacing w:after="0" w:line="240" w:lineRule="exact"/>
              <w:rPr>
                <w:rFonts w:asciiTheme="minorHAnsi" w:hAnsiTheme="minorHAnsi" w:cstheme="minorHAnsi"/>
              </w:rPr>
            </w:pPr>
            <w:r w:rsidRPr="00DB70EF">
              <w:rPr>
                <w:rFonts w:asciiTheme="minorHAnsi" w:hAnsiTheme="minorHAnsi" w:cstheme="minorHAnsi"/>
              </w:rPr>
              <w:t>1</w:t>
            </w:r>
            <w:r w:rsidRPr="00DB70EF">
              <w:rPr>
                <w:rFonts w:asciiTheme="minorHAnsi" w:hAnsiTheme="minorHAnsi" w:cstheme="minorHAnsi"/>
                <w:vertAlign w:val="superscript"/>
              </w:rPr>
              <w:t>η</w:t>
            </w:r>
            <w:r w:rsidRPr="00DB70EF">
              <w:rPr>
                <w:rFonts w:asciiTheme="minorHAnsi" w:hAnsiTheme="minorHAnsi" w:cstheme="minorHAnsi"/>
              </w:rPr>
              <w:t xml:space="preserve">/ </w:t>
            </w:r>
            <w:r w:rsidR="00DB70EF">
              <w:rPr>
                <w:rFonts w:asciiTheme="minorHAnsi" w:hAnsiTheme="minorHAnsi" w:cstheme="minorHAnsi"/>
              </w:rPr>
              <w:t>08</w:t>
            </w:r>
            <w:r w:rsidR="001C672C" w:rsidRPr="00DB70EF">
              <w:rPr>
                <w:rFonts w:asciiTheme="minorHAnsi" w:hAnsiTheme="minorHAnsi" w:cstheme="minorHAnsi"/>
              </w:rPr>
              <w:t>.</w:t>
            </w:r>
            <w:r w:rsidR="00DB70EF">
              <w:rPr>
                <w:rFonts w:asciiTheme="minorHAnsi" w:hAnsiTheme="minorHAnsi" w:cstheme="minorHAnsi"/>
              </w:rPr>
              <w:t>12</w:t>
            </w:r>
            <w:r w:rsidR="001C672C" w:rsidRPr="00DB70EF">
              <w:rPr>
                <w:rFonts w:asciiTheme="minorHAnsi" w:hAnsiTheme="minorHAnsi" w:cstheme="minorHAnsi"/>
              </w:rPr>
              <w:t>.202</w:t>
            </w:r>
            <w:r w:rsidR="00AB5DDC" w:rsidRPr="00DB70EF">
              <w:rPr>
                <w:rFonts w:asciiTheme="minorHAnsi" w:hAnsiTheme="minorHAnsi" w:cstheme="minorHAnsi"/>
              </w:rPr>
              <w:t>2</w:t>
            </w:r>
          </w:p>
        </w:tc>
        <w:tc>
          <w:tcPr>
            <w:tcW w:w="223" w:type="pct"/>
            <w:tcBorders>
              <w:top w:val="nil"/>
              <w:left w:val="single" w:sz="2" w:space="0" w:color="EEECE1"/>
              <w:bottom w:val="nil"/>
              <w:right w:val="single" w:sz="2" w:space="0" w:color="EEECE1"/>
            </w:tcBorders>
            <w:shd w:val="clear" w:color="auto" w:fill="auto"/>
            <w:vAlign w:val="center"/>
          </w:tcPr>
          <w:p w14:paraId="3724413D" w14:textId="77777777" w:rsidR="0071111E" w:rsidRPr="00DB70EF" w:rsidRDefault="0071111E" w:rsidP="00FF493B">
            <w:pPr>
              <w:spacing w:after="0" w:line="240" w:lineRule="exact"/>
              <w:rPr>
                <w:rFonts w:asciiTheme="minorHAnsi" w:hAnsiTheme="minorHAnsi" w:cstheme="minorHAnsi"/>
              </w:rPr>
            </w:pPr>
          </w:p>
        </w:tc>
        <w:tc>
          <w:tcPr>
            <w:tcW w:w="667" w:type="pct"/>
            <w:tcBorders>
              <w:top w:val="nil"/>
              <w:left w:val="single" w:sz="2" w:space="0" w:color="EEECE1"/>
              <w:bottom w:val="single" w:sz="2" w:space="0" w:color="EEECE1"/>
              <w:right w:val="nil"/>
            </w:tcBorders>
            <w:shd w:val="clear" w:color="auto" w:fill="auto"/>
            <w:vAlign w:val="center"/>
          </w:tcPr>
          <w:p w14:paraId="04E7880C" w14:textId="026B4AE0" w:rsidR="0071111E" w:rsidRPr="00DB70EF" w:rsidRDefault="0071111E" w:rsidP="00FF493B">
            <w:pPr>
              <w:spacing w:after="0" w:line="240" w:lineRule="exact"/>
              <w:rPr>
                <w:rFonts w:asciiTheme="minorHAnsi" w:hAnsiTheme="minorHAnsi" w:cstheme="minorHAnsi"/>
              </w:rPr>
            </w:pPr>
          </w:p>
        </w:tc>
        <w:tc>
          <w:tcPr>
            <w:tcW w:w="2254" w:type="pct"/>
            <w:tcBorders>
              <w:top w:val="nil"/>
              <w:left w:val="nil"/>
              <w:bottom w:val="single" w:sz="2" w:space="0" w:color="EEECE1"/>
              <w:right w:val="single" w:sz="2" w:space="0" w:color="EEECE1"/>
            </w:tcBorders>
            <w:shd w:val="clear" w:color="auto" w:fill="auto"/>
            <w:vAlign w:val="center"/>
          </w:tcPr>
          <w:p w14:paraId="415AE164" w14:textId="40907F2A" w:rsidR="0071111E" w:rsidRPr="00DB70EF" w:rsidRDefault="0071111E" w:rsidP="00FF493B">
            <w:pPr>
              <w:spacing w:after="0" w:line="240" w:lineRule="exact"/>
              <w:rPr>
                <w:rFonts w:asciiTheme="minorHAnsi" w:hAnsiTheme="minorHAnsi" w:cstheme="minorHAnsi"/>
              </w:rPr>
            </w:pPr>
          </w:p>
        </w:tc>
      </w:tr>
    </w:tbl>
    <w:p w14:paraId="5E5FFF4C" w14:textId="77777777" w:rsidR="00F13906" w:rsidRPr="00DB70EF" w:rsidRDefault="00F13906" w:rsidP="00F13906">
      <w:pPr>
        <w:pStyle w:val="1"/>
        <w:pBdr>
          <w:bottom w:val="single" w:sz="2" w:space="1" w:color="2A6C7D"/>
        </w:pBdr>
        <w:tabs>
          <w:tab w:val="left" w:pos="570"/>
        </w:tabs>
        <w:spacing w:before="0" w:line="360" w:lineRule="auto"/>
        <w:ind w:right="7456"/>
        <w:rPr>
          <w:rFonts w:asciiTheme="minorHAnsi" w:hAnsiTheme="minorHAnsi" w:cstheme="minorHAnsi"/>
          <w:color w:val="auto"/>
          <w:spacing w:val="16"/>
          <w:sz w:val="22"/>
          <w:szCs w:val="22"/>
        </w:rPr>
      </w:pPr>
    </w:p>
    <w:p w14:paraId="23D20158" w14:textId="77777777" w:rsidR="00F13906" w:rsidRPr="00DB70EF" w:rsidRDefault="00F13906" w:rsidP="00F13906">
      <w:pPr>
        <w:pStyle w:val="1"/>
        <w:pBdr>
          <w:bottom w:val="single" w:sz="2" w:space="1" w:color="2A6C7D"/>
        </w:pBdr>
        <w:tabs>
          <w:tab w:val="left" w:pos="570"/>
        </w:tabs>
        <w:spacing w:before="0" w:line="360" w:lineRule="auto"/>
        <w:ind w:right="7456"/>
        <w:rPr>
          <w:rFonts w:asciiTheme="minorHAnsi" w:hAnsiTheme="minorHAnsi" w:cstheme="minorHAnsi"/>
          <w:b w:val="0"/>
          <w:sz w:val="22"/>
          <w:szCs w:val="22"/>
        </w:rPr>
      </w:pPr>
      <w:r w:rsidRPr="00DB70EF">
        <w:rPr>
          <w:rFonts w:asciiTheme="minorHAnsi" w:hAnsiTheme="minorHAnsi" w:cstheme="minorHAnsi"/>
          <w:color w:val="auto"/>
          <w:spacing w:val="16"/>
          <w:sz w:val="22"/>
          <w:szCs w:val="22"/>
        </w:rPr>
        <w:t>Σκοπός</w:t>
      </w:r>
    </w:p>
    <w:p w14:paraId="4A8A54AD" w14:textId="77777777" w:rsidR="00222A37" w:rsidRPr="00DB70EF" w:rsidRDefault="00222A37" w:rsidP="00222A37">
      <w:pPr>
        <w:spacing w:before="120" w:after="120" w:line="360" w:lineRule="auto"/>
        <w:jc w:val="both"/>
        <w:rPr>
          <w:rFonts w:asciiTheme="minorHAnsi" w:hAnsiTheme="minorHAnsi" w:cstheme="minorHAnsi"/>
        </w:rPr>
      </w:pPr>
      <w:r w:rsidRPr="00DB70EF">
        <w:rPr>
          <w:rFonts w:asciiTheme="minorHAnsi" w:hAnsiTheme="minorHAnsi" w:cstheme="minorHAnsi"/>
        </w:rPr>
        <w:t xml:space="preserve">Η οδηγία περιγράφει και ενημερώνει </w:t>
      </w:r>
      <w:r w:rsidR="008163C4" w:rsidRPr="00DB70EF">
        <w:rPr>
          <w:rFonts w:asciiTheme="minorHAnsi" w:hAnsiTheme="minorHAnsi" w:cstheme="minorHAnsi"/>
        </w:rPr>
        <w:t xml:space="preserve">συνοπτικά </w:t>
      </w:r>
      <w:r w:rsidRPr="00DB70EF">
        <w:rPr>
          <w:rFonts w:asciiTheme="minorHAnsi" w:hAnsiTheme="minorHAnsi" w:cstheme="minorHAnsi"/>
        </w:rPr>
        <w:t xml:space="preserve">τους εργαζόμενους </w:t>
      </w:r>
      <w:r w:rsidR="008163C4" w:rsidRPr="00DB70EF">
        <w:rPr>
          <w:rFonts w:asciiTheme="minorHAnsi" w:hAnsiTheme="minorHAnsi" w:cstheme="minorHAnsi"/>
        </w:rPr>
        <w:t xml:space="preserve">(διοικητικό και </w:t>
      </w:r>
      <w:r w:rsidR="001C672C" w:rsidRPr="00DB70EF">
        <w:rPr>
          <w:rFonts w:asciiTheme="minorHAnsi" w:hAnsiTheme="minorHAnsi" w:cstheme="minorHAnsi"/>
        </w:rPr>
        <w:t>διδακτικό</w:t>
      </w:r>
      <w:r w:rsidR="008163C4" w:rsidRPr="00DB70EF">
        <w:rPr>
          <w:rFonts w:asciiTheme="minorHAnsi" w:hAnsiTheme="minorHAnsi" w:cstheme="minorHAnsi"/>
        </w:rPr>
        <w:t xml:space="preserve"> προσωπικό) </w:t>
      </w:r>
      <w:r w:rsidRPr="00DB70EF">
        <w:rPr>
          <w:rFonts w:asciiTheme="minorHAnsi" w:hAnsiTheme="minorHAnsi" w:cstheme="minorHAnsi"/>
        </w:rPr>
        <w:t>για τον τρόπο χρήσης των κοινωνικών μέσων δικτύωσης</w:t>
      </w:r>
      <w:r w:rsidR="008163C4" w:rsidRPr="00DB70EF">
        <w:rPr>
          <w:rFonts w:asciiTheme="minorHAnsi" w:hAnsiTheme="minorHAnsi" w:cstheme="minorHAnsi"/>
        </w:rPr>
        <w:t xml:space="preserve"> (</w:t>
      </w:r>
      <w:r w:rsidR="008163C4" w:rsidRPr="00DB70EF">
        <w:rPr>
          <w:rFonts w:asciiTheme="minorHAnsi" w:hAnsiTheme="minorHAnsi" w:cstheme="minorHAnsi"/>
          <w:lang w:val="en-US"/>
        </w:rPr>
        <w:t>social</w:t>
      </w:r>
      <w:r w:rsidR="008163C4" w:rsidRPr="00DB70EF">
        <w:rPr>
          <w:rFonts w:asciiTheme="minorHAnsi" w:hAnsiTheme="minorHAnsi" w:cstheme="minorHAnsi"/>
        </w:rPr>
        <w:t xml:space="preserve"> </w:t>
      </w:r>
      <w:r w:rsidR="008163C4" w:rsidRPr="00DB70EF">
        <w:rPr>
          <w:rFonts w:asciiTheme="minorHAnsi" w:hAnsiTheme="minorHAnsi" w:cstheme="minorHAnsi"/>
          <w:lang w:val="en-US"/>
        </w:rPr>
        <w:t>media</w:t>
      </w:r>
      <w:r w:rsidR="008163C4" w:rsidRPr="00DB70EF">
        <w:rPr>
          <w:rFonts w:asciiTheme="minorHAnsi" w:hAnsiTheme="minorHAnsi" w:cstheme="minorHAnsi"/>
        </w:rPr>
        <w:t>),</w:t>
      </w:r>
      <w:r w:rsidRPr="00DB70EF">
        <w:rPr>
          <w:rFonts w:asciiTheme="minorHAnsi" w:hAnsiTheme="minorHAnsi" w:cstheme="minorHAnsi"/>
        </w:rPr>
        <w:t xml:space="preserve"> ώστε να διασφαλίζεται η προστασία των προσωπικών δεδομένων.  </w:t>
      </w:r>
    </w:p>
    <w:p w14:paraId="3DAC2493" w14:textId="77777777" w:rsidR="005E31EC" w:rsidRPr="00DB70EF" w:rsidRDefault="00F13906" w:rsidP="005E31EC">
      <w:pPr>
        <w:pStyle w:val="1"/>
        <w:pBdr>
          <w:bottom w:val="single" w:sz="2" w:space="1" w:color="2A6C7D"/>
        </w:pBdr>
        <w:tabs>
          <w:tab w:val="left" w:pos="570"/>
        </w:tabs>
        <w:spacing w:before="0" w:line="360" w:lineRule="auto"/>
        <w:ind w:right="7456"/>
        <w:rPr>
          <w:rFonts w:asciiTheme="minorHAnsi" w:hAnsiTheme="minorHAnsi" w:cstheme="minorHAnsi"/>
          <w:color w:val="auto"/>
          <w:spacing w:val="16"/>
          <w:sz w:val="22"/>
          <w:szCs w:val="22"/>
        </w:rPr>
      </w:pPr>
      <w:r w:rsidRPr="00DB70EF">
        <w:rPr>
          <w:rFonts w:asciiTheme="minorHAnsi" w:hAnsiTheme="minorHAnsi" w:cstheme="minorHAnsi"/>
          <w:color w:val="auto"/>
          <w:spacing w:val="16"/>
          <w:sz w:val="22"/>
          <w:szCs w:val="22"/>
        </w:rPr>
        <w:t>Ανάλυση</w:t>
      </w:r>
    </w:p>
    <w:p w14:paraId="1003EF66" w14:textId="77777777" w:rsidR="005E31EC" w:rsidRPr="00DB70EF" w:rsidRDefault="005E31EC" w:rsidP="00FE00CC">
      <w:pPr>
        <w:spacing w:after="0" w:line="240" w:lineRule="auto"/>
        <w:ind w:left="459" w:hanging="459"/>
        <w:rPr>
          <w:rFonts w:asciiTheme="minorHAnsi" w:hAnsiTheme="minorHAnsi" w:cstheme="minorHAnsi"/>
        </w:rPr>
      </w:pPr>
    </w:p>
    <w:p w14:paraId="0203E749" w14:textId="77777777" w:rsidR="00222A37" w:rsidRPr="00DB70EF" w:rsidRDefault="00222A37" w:rsidP="00222A37">
      <w:pPr>
        <w:spacing w:before="120" w:after="120" w:line="360" w:lineRule="auto"/>
        <w:jc w:val="both"/>
        <w:rPr>
          <w:rFonts w:asciiTheme="minorHAnsi" w:hAnsiTheme="minorHAnsi" w:cstheme="minorHAnsi"/>
        </w:rPr>
      </w:pPr>
      <w:r w:rsidRPr="00DB70EF">
        <w:rPr>
          <w:rFonts w:asciiTheme="minorHAnsi" w:hAnsiTheme="minorHAnsi" w:cstheme="minorHAnsi"/>
        </w:rPr>
        <w:t>Οι εργαζόμενοι του Πανεπιστημίου λαμβάνουν υπόψιν τις παρακάτω οδηγίες σχετικά με την χρήση των κοινωνικών μέσων δικτύωσης</w:t>
      </w:r>
      <w:r w:rsidR="007A76B3" w:rsidRPr="00DB70EF">
        <w:rPr>
          <w:rFonts w:asciiTheme="minorHAnsi" w:hAnsiTheme="minorHAnsi" w:cstheme="minorHAnsi"/>
        </w:rPr>
        <w:t>,</w:t>
      </w:r>
      <w:r w:rsidRPr="00DB70EF">
        <w:rPr>
          <w:rFonts w:asciiTheme="minorHAnsi" w:hAnsiTheme="minorHAnsi" w:cstheme="minorHAnsi"/>
        </w:rPr>
        <w:t xml:space="preserve"> είτε πρόκειται για τους προσωπικούς τους λογαριασμούς</w:t>
      </w:r>
      <w:r w:rsidR="007A76B3" w:rsidRPr="00DB70EF">
        <w:rPr>
          <w:rFonts w:asciiTheme="minorHAnsi" w:hAnsiTheme="minorHAnsi" w:cstheme="minorHAnsi"/>
        </w:rPr>
        <w:t>,</w:t>
      </w:r>
      <w:r w:rsidRPr="00DB70EF">
        <w:rPr>
          <w:rFonts w:asciiTheme="minorHAnsi" w:hAnsiTheme="minorHAnsi" w:cstheme="minorHAnsi"/>
        </w:rPr>
        <w:t xml:space="preserve"> είτε για τα προφίλ που διαθέτει το Πανεπιστήμιο στα κοινωνικά μέσα δικτύωσης:</w:t>
      </w:r>
    </w:p>
    <w:p w14:paraId="6ACC9D14" w14:textId="77777777" w:rsidR="00222A37" w:rsidRPr="00DB70EF" w:rsidRDefault="00222A37" w:rsidP="001C672C">
      <w:pPr>
        <w:pStyle w:val="ac"/>
        <w:numPr>
          <w:ilvl w:val="0"/>
          <w:numId w:val="31"/>
        </w:numPr>
        <w:spacing w:before="120" w:after="120" w:line="360" w:lineRule="auto"/>
        <w:jc w:val="both"/>
        <w:rPr>
          <w:rFonts w:asciiTheme="minorHAnsi" w:hAnsiTheme="minorHAnsi" w:cstheme="minorHAnsi"/>
        </w:rPr>
      </w:pPr>
      <w:r w:rsidRPr="00DB70EF">
        <w:rPr>
          <w:rFonts w:asciiTheme="minorHAnsi" w:hAnsiTheme="minorHAnsi" w:cstheme="minorHAnsi"/>
        </w:rPr>
        <w:t xml:space="preserve">οι χρήστες δεν πρέπει να πατούν πάνω σε διαφημίσεις, </w:t>
      </w:r>
      <w:proofErr w:type="spellStart"/>
      <w:r w:rsidRPr="00DB70EF">
        <w:rPr>
          <w:rFonts w:asciiTheme="minorHAnsi" w:hAnsiTheme="minorHAnsi" w:cstheme="minorHAnsi"/>
        </w:rPr>
        <w:t>banners</w:t>
      </w:r>
      <w:proofErr w:type="spellEnd"/>
      <w:r w:rsidRPr="00DB70EF">
        <w:rPr>
          <w:rFonts w:asciiTheme="minorHAnsi" w:hAnsiTheme="minorHAnsi" w:cstheme="minorHAnsi"/>
        </w:rPr>
        <w:t xml:space="preserve"> προσφορών και γενικότερα σε </w:t>
      </w:r>
      <w:proofErr w:type="spellStart"/>
      <w:r w:rsidR="001C672C" w:rsidRPr="00DB70EF">
        <w:rPr>
          <w:rFonts w:asciiTheme="minorHAnsi" w:hAnsiTheme="minorHAnsi" w:cstheme="minorHAnsi"/>
        </w:rPr>
        <w:t>pop-up</w:t>
      </w:r>
      <w:proofErr w:type="spellEnd"/>
      <w:r w:rsidR="001C672C" w:rsidRPr="00DB70EF">
        <w:rPr>
          <w:rFonts w:asciiTheme="minorHAnsi" w:hAnsiTheme="minorHAnsi" w:cstheme="minorHAnsi"/>
        </w:rPr>
        <w:t xml:space="preserve"> </w:t>
      </w:r>
      <w:r w:rsidRPr="00DB70EF">
        <w:rPr>
          <w:rFonts w:asciiTheme="minorHAnsi" w:hAnsiTheme="minorHAnsi" w:cstheme="minorHAnsi"/>
        </w:rPr>
        <w:t xml:space="preserve"> παράθυρα.</w:t>
      </w:r>
    </w:p>
    <w:p w14:paraId="46B305FF" w14:textId="4F968F3A" w:rsidR="00222A37" w:rsidRPr="00DB70EF" w:rsidRDefault="00222A37" w:rsidP="001C672C">
      <w:pPr>
        <w:pStyle w:val="ac"/>
        <w:numPr>
          <w:ilvl w:val="0"/>
          <w:numId w:val="31"/>
        </w:numPr>
        <w:spacing w:before="120" w:after="120" w:line="360" w:lineRule="auto"/>
        <w:jc w:val="both"/>
        <w:rPr>
          <w:rFonts w:asciiTheme="minorHAnsi" w:hAnsiTheme="minorHAnsi" w:cstheme="minorHAnsi"/>
        </w:rPr>
      </w:pPr>
      <w:r w:rsidRPr="00DB70EF">
        <w:rPr>
          <w:rFonts w:asciiTheme="minorHAnsi" w:hAnsiTheme="minorHAnsi" w:cstheme="minorHAnsi"/>
        </w:rPr>
        <w:t>απαγορεύεται η δημιουργία λογαριασμών σε κοινωνικά μέσα δικτύωσης (</w:t>
      </w:r>
      <w:r w:rsidR="001C672C" w:rsidRPr="00DB70EF">
        <w:rPr>
          <w:rFonts w:asciiTheme="minorHAnsi" w:hAnsiTheme="minorHAnsi" w:cstheme="minorHAnsi"/>
        </w:rPr>
        <w:t>Social</w:t>
      </w:r>
      <w:r w:rsidRPr="00DB70EF">
        <w:rPr>
          <w:rFonts w:asciiTheme="minorHAnsi" w:hAnsiTheme="minorHAnsi" w:cstheme="minorHAnsi"/>
        </w:rPr>
        <w:t xml:space="preserve"> </w:t>
      </w:r>
      <w:proofErr w:type="spellStart"/>
      <w:r w:rsidR="001C672C" w:rsidRPr="00DB70EF">
        <w:rPr>
          <w:rFonts w:asciiTheme="minorHAnsi" w:hAnsiTheme="minorHAnsi" w:cstheme="minorHAnsi"/>
        </w:rPr>
        <w:t>Media</w:t>
      </w:r>
      <w:proofErr w:type="spellEnd"/>
      <w:r w:rsidRPr="00DB70EF">
        <w:rPr>
          <w:rFonts w:asciiTheme="minorHAnsi" w:hAnsiTheme="minorHAnsi" w:cstheme="minorHAnsi"/>
        </w:rPr>
        <w:t xml:space="preserve">) όπως </w:t>
      </w:r>
      <w:r w:rsidR="001C672C" w:rsidRPr="00DB70EF">
        <w:rPr>
          <w:rFonts w:asciiTheme="minorHAnsi" w:hAnsiTheme="minorHAnsi" w:cstheme="minorHAnsi"/>
        </w:rPr>
        <w:t>Facebook</w:t>
      </w:r>
      <w:r w:rsidRPr="00DB70EF">
        <w:rPr>
          <w:rFonts w:asciiTheme="minorHAnsi" w:hAnsiTheme="minorHAnsi" w:cstheme="minorHAnsi"/>
        </w:rPr>
        <w:t xml:space="preserve"> κ.λπ., με τα ίδια αναγνωριστικά (</w:t>
      </w:r>
      <w:proofErr w:type="spellStart"/>
      <w:r w:rsidRPr="00DB70EF">
        <w:rPr>
          <w:rFonts w:asciiTheme="minorHAnsi" w:hAnsiTheme="minorHAnsi" w:cstheme="minorHAnsi"/>
        </w:rPr>
        <w:t>username</w:t>
      </w:r>
      <w:proofErr w:type="spellEnd"/>
      <w:r w:rsidRPr="00DB70EF">
        <w:rPr>
          <w:rFonts w:asciiTheme="minorHAnsi" w:hAnsiTheme="minorHAnsi" w:cstheme="minorHAnsi"/>
        </w:rPr>
        <w:t xml:space="preserve"> ή / και </w:t>
      </w:r>
      <w:proofErr w:type="spellStart"/>
      <w:r w:rsidRPr="00DB70EF">
        <w:rPr>
          <w:rFonts w:asciiTheme="minorHAnsi" w:hAnsiTheme="minorHAnsi" w:cstheme="minorHAnsi"/>
        </w:rPr>
        <w:t>password</w:t>
      </w:r>
      <w:proofErr w:type="spellEnd"/>
      <w:r w:rsidRPr="00DB70EF">
        <w:rPr>
          <w:rFonts w:asciiTheme="minorHAnsi" w:hAnsiTheme="minorHAnsi" w:cstheme="minorHAnsi"/>
        </w:rPr>
        <w:t>) που χρησιμοποιούνται ήδη για πρόσβασ</w:t>
      </w:r>
      <w:r w:rsidR="00613A7E">
        <w:rPr>
          <w:rFonts w:asciiTheme="minorHAnsi" w:hAnsiTheme="minorHAnsi" w:cstheme="minorHAnsi"/>
        </w:rPr>
        <w:t>η</w:t>
      </w:r>
      <w:r w:rsidRPr="00DB70EF">
        <w:rPr>
          <w:rFonts w:asciiTheme="minorHAnsi" w:hAnsiTheme="minorHAnsi" w:cstheme="minorHAnsi"/>
        </w:rPr>
        <w:t xml:space="preserve"> σε πληροφοριακούς πόρους του Πανεπιστημίου (υπολογιστές, </w:t>
      </w:r>
      <w:r w:rsidR="001C672C" w:rsidRPr="00DB70EF">
        <w:rPr>
          <w:rFonts w:asciiTheme="minorHAnsi" w:hAnsiTheme="minorHAnsi" w:cstheme="minorHAnsi"/>
        </w:rPr>
        <w:t>laptop</w:t>
      </w:r>
      <w:r w:rsidRPr="00DB70EF">
        <w:rPr>
          <w:rFonts w:asciiTheme="minorHAnsi" w:hAnsiTheme="minorHAnsi" w:cstheme="minorHAnsi"/>
        </w:rPr>
        <w:t xml:space="preserve">, </w:t>
      </w:r>
      <w:proofErr w:type="spellStart"/>
      <w:r w:rsidR="001C672C" w:rsidRPr="00DB70EF">
        <w:rPr>
          <w:rFonts w:asciiTheme="minorHAnsi" w:hAnsiTheme="minorHAnsi" w:cstheme="minorHAnsi"/>
        </w:rPr>
        <w:t>Servers</w:t>
      </w:r>
      <w:proofErr w:type="spellEnd"/>
      <w:r w:rsidRPr="00DB70EF">
        <w:rPr>
          <w:rFonts w:asciiTheme="minorHAnsi" w:hAnsiTheme="minorHAnsi" w:cstheme="minorHAnsi"/>
        </w:rPr>
        <w:t xml:space="preserve"> κ.α.).</w:t>
      </w:r>
    </w:p>
    <w:p w14:paraId="5CF9F09C" w14:textId="77777777" w:rsidR="00222A37" w:rsidRPr="00DB70EF" w:rsidRDefault="00222A37" w:rsidP="001C672C">
      <w:pPr>
        <w:pStyle w:val="ac"/>
        <w:numPr>
          <w:ilvl w:val="0"/>
          <w:numId w:val="31"/>
        </w:numPr>
        <w:spacing w:before="120" w:after="120" w:line="360" w:lineRule="auto"/>
        <w:jc w:val="both"/>
        <w:rPr>
          <w:rFonts w:asciiTheme="minorHAnsi" w:hAnsiTheme="minorHAnsi" w:cstheme="minorHAnsi"/>
        </w:rPr>
      </w:pPr>
      <w:r w:rsidRPr="00DB70EF">
        <w:rPr>
          <w:rFonts w:asciiTheme="minorHAnsi" w:hAnsiTheme="minorHAnsi" w:cstheme="minorHAnsi"/>
        </w:rPr>
        <w:t>απαγορεύεται η χρήση κοινωνικών μέσων δικτύωσης (</w:t>
      </w:r>
      <w:r w:rsidR="001C672C" w:rsidRPr="00DB70EF">
        <w:rPr>
          <w:rFonts w:asciiTheme="minorHAnsi" w:hAnsiTheme="minorHAnsi" w:cstheme="minorHAnsi"/>
        </w:rPr>
        <w:t>Social</w:t>
      </w:r>
      <w:r w:rsidRPr="00DB70EF">
        <w:rPr>
          <w:rFonts w:asciiTheme="minorHAnsi" w:hAnsiTheme="minorHAnsi" w:cstheme="minorHAnsi"/>
        </w:rPr>
        <w:t xml:space="preserve"> </w:t>
      </w:r>
      <w:proofErr w:type="spellStart"/>
      <w:r w:rsidR="001C672C" w:rsidRPr="00DB70EF">
        <w:rPr>
          <w:rFonts w:asciiTheme="minorHAnsi" w:hAnsiTheme="minorHAnsi" w:cstheme="minorHAnsi"/>
        </w:rPr>
        <w:t>Media</w:t>
      </w:r>
      <w:proofErr w:type="spellEnd"/>
      <w:r w:rsidRPr="00DB70EF">
        <w:rPr>
          <w:rFonts w:asciiTheme="minorHAnsi" w:hAnsiTheme="minorHAnsi" w:cstheme="minorHAnsi"/>
        </w:rPr>
        <w:t xml:space="preserve">) όπως </w:t>
      </w:r>
      <w:r w:rsidR="001C672C" w:rsidRPr="00DB70EF">
        <w:rPr>
          <w:rFonts w:asciiTheme="minorHAnsi" w:hAnsiTheme="minorHAnsi" w:cstheme="minorHAnsi"/>
        </w:rPr>
        <w:t>Facebook</w:t>
      </w:r>
      <w:r w:rsidRPr="00DB70EF">
        <w:rPr>
          <w:rFonts w:asciiTheme="minorHAnsi" w:hAnsiTheme="minorHAnsi" w:cstheme="minorHAnsi"/>
        </w:rPr>
        <w:t xml:space="preserve"> κ.λπ. μέσω προσωπικών λογαριασμών από πληροφοριακούς πόρους του </w:t>
      </w:r>
      <w:r w:rsidR="007A76B3" w:rsidRPr="00DB70EF">
        <w:rPr>
          <w:rFonts w:asciiTheme="minorHAnsi" w:hAnsiTheme="minorHAnsi" w:cstheme="minorHAnsi"/>
        </w:rPr>
        <w:t>Πανεπιστημίου,</w:t>
      </w:r>
      <w:r w:rsidRPr="00DB70EF">
        <w:rPr>
          <w:rFonts w:asciiTheme="minorHAnsi" w:hAnsiTheme="minorHAnsi" w:cstheme="minorHAnsi"/>
        </w:rPr>
        <w:t xml:space="preserve"> που μπορούν να οδηγήσουν σε δυσφημιστικές ενέργειες για το Πανεπιστήμιο (π.χ. εξύβριση προσώπων, ανάρτηση περιεχομένου που προστατεύεται από δικαιώματα πνευματικής ιδιοκτησίας κ.λπ.) ή παραβίαση των Πολιτικών Προστασίας Δεδομένων του Πανεπιστημίου. Επιτρέπεται η χρήση των ανωτέρω υπηρεσιών μόνο για προβολή του </w:t>
      </w:r>
      <w:r w:rsidR="007A76B3" w:rsidRPr="00DB70EF">
        <w:rPr>
          <w:rFonts w:asciiTheme="minorHAnsi" w:hAnsiTheme="minorHAnsi" w:cstheme="minorHAnsi"/>
        </w:rPr>
        <w:t xml:space="preserve">Πανεπιστημίου </w:t>
      </w:r>
      <w:r w:rsidRPr="00DB70EF">
        <w:rPr>
          <w:rFonts w:asciiTheme="minorHAnsi" w:hAnsiTheme="minorHAnsi" w:cstheme="minorHAnsi"/>
        </w:rPr>
        <w:t xml:space="preserve">(π.χ. προφίλ στα </w:t>
      </w:r>
      <w:proofErr w:type="spellStart"/>
      <w:r w:rsidRPr="00DB70EF">
        <w:rPr>
          <w:rFonts w:asciiTheme="minorHAnsi" w:hAnsiTheme="minorHAnsi" w:cstheme="minorHAnsi"/>
        </w:rPr>
        <w:t>social</w:t>
      </w:r>
      <w:proofErr w:type="spellEnd"/>
      <w:r w:rsidRPr="00DB70EF">
        <w:rPr>
          <w:rFonts w:asciiTheme="minorHAnsi" w:hAnsiTheme="minorHAnsi" w:cstheme="minorHAnsi"/>
        </w:rPr>
        <w:t xml:space="preserve"> </w:t>
      </w:r>
      <w:proofErr w:type="spellStart"/>
      <w:r w:rsidRPr="00DB70EF">
        <w:rPr>
          <w:rFonts w:asciiTheme="minorHAnsi" w:hAnsiTheme="minorHAnsi" w:cstheme="minorHAnsi"/>
        </w:rPr>
        <w:t>media</w:t>
      </w:r>
      <w:proofErr w:type="spellEnd"/>
      <w:r w:rsidRPr="00DB70EF">
        <w:rPr>
          <w:rFonts w:asciiTheme="minorHAnsi" w:hAnsiTheme="minorHAnsi" w:cstheme="minorHAnsi"/>
        </w:rPr>
        <w:t xml:space="preserve">) ή προσωπικούς λογαριασμούς που οδηγούν σε ταυτοποίηση του εργαζομένου (π.χ. απαγορεύονται λογαριασμοί με ψευδώνυμα). </w:t>
      </w:r>
    </w:p>
    <w:p w14:paraId="7B907CDD" w14:textId="2D39CD1A" w:rsidR="00222A37" w:rsidRPr="00DB70EF" w:rsidRDefault="00222A37" w:rsidP="001C672C">
      <w:pPr>
        <w:pStyle w:val="ac"/>
        <w:numPr>
          <w:ilvl w:val="0"/>
          <w:numId w:val="31"/>
        </w:numPr>
        <w:spacing w:before="120" w:after="120" w:line="360" w:lineRule="auto"/>
        <w:jc w:val="both"/>
        <w:rPr>
          <w:rFonts w:asciiTheme="minorHAnsi" w:hAnsiTheme="minorHAnsi" w:cstheme="minorHAnsi"/>
        </w:rPr>
      </w:pPr>
      <w:r w:rsidRPr="00DB70EF">
        <w:rPr>
          <w:rFonts w:asciiTheme="minorHAnsi" w:hAnsiTheme="minorHAnsi" w:cstheme="minorHAnsi"/>
        </w:rPr>
        <w:t xml:space="preserve">δεν επιτρέπεται η χρήση υπηρεσιών </w:t>
      </w:r>
      <w:r w:rsidR="001C672C" w:rsidRPr="00DB70EF">
        <w:rPr>
          <w:rFonts w:asciiTheme="minorHAnsi" w:hAnsiTheme="minorHAnsi" w:cstheme="minorHAnsi"/>
        </w:rPr>
        <w:t>Live</w:t>
      </w:r>
      <w:r w:rsidRPr="00DB70EF">
        <w:rPr>
          <w:rFonts w:asciiTheme="minorHAnsi" w:hAnsiTheme="minorHAnsi" w:cstheme="minorHAnsi"/>
        </w:rPr>
        <w:t xml:space="preserve"> </w:t>
      </w:r>
      <w:proofErr w:type="spellStart"/>
      <w:r w:rsidR="001C672C" w:rsidRPr="00DB70EF">
        <w:rPr>
          <w:rFonts w:asciiTheme="minorHAnsi" w:hAnsiTheme="minorHAnsi" w:cstheme="minorHAnsi"/>
        </w:rPr>
        <w:t>streaming</w:t>
      </w:r>
      <w:proofErr w:type="spellEnd"/>
      <w:r w:rsidRPr="00DB70EF">
        <w:rPr>
          <w:rFonts w:asciiTheme="minorHAnsi" w:hAnsiTheme="minorHAnsi" w:cstheme="minorHAnsi"/>
        </w:rPr>
        <w:t xml:space="preserve">, πάρα μόνο κατόπιν έγκρισης από </w:t>
      </w:r>
      <w:r w:rsidR="00814BD5" w:rsidRPr="00DB70EF">
        <w:rPr>
          <w:rFonts w:asciiTheme="minorHAnsi" w:hAnsiTheme="minorHAnsi" w:cstheme="minorHAnsi"/>
        </w:rPr>
        <w:t>τη Σύγκλητο</w:t>
      </w:r>
      <w:r w:rsidR="00613A7E">
        <w:rPr>
          <w:rFonts w:asciiTheme="minorHAnsi" w:hAnsiTheme="minorHAnsi" w:cstheme="minorHAnsi"/>
        </w:rPr>
        <w:t>/Συμβούλιο Διοίκησης</w:t>
      </w:r>
      <w:r w:rsidRPr="00DB70EF">
        <w:rPr>
          <w:rFonts w:asciiTheme="minorHAnsi" w:hAnsiTheme="minorHAnsi" w:cstheme="minorHAnsi"/>
        </w:rPr>
        <w:t>.</w:t>
      </w:r>
    </w:p>
    <w:p w14:paraId="71133593" w14:textId="38AB6FF8" w:rsidR="00222A37" w:rsidRPr="00DB70EF" w:rsidRDefault="00222A37" w:rsidP="001C672C">
      <w:pPr>
        <w:pStyle w:val="ac"/>
        <w:numPr>
          <w:ilvl w:val="0"/>
          <w:numId w:val="31"/>
        </w:numPr>
        <w:spacing w:before="120" w:after="120" w:line="360" w:lineRule="auto"/>
        <w:jc w:val="both"/>
        <w:rPr>
          <w:rFonts w:asciiTheme="minorHAnsi" w:hAnsiTheme="minorHAnsi" w:cstheme="minorHAnsi"/>
        </w:rPr>
      </w:pPr>
      <w:r w:rsidRPr="00DB70EF">
        <w:rPr>
          <w:rFonts w:asciiTheme="minorHAnsi" w:hAnsiTheme="minorHAnsi" w:cstheme="minorHAnsi"/>
        </w:rPr>
        <w:t>δεν κοινοποιούνται φωτογραφίες φυσικών προσώπων που έχουν αιτηθεί να μην χρησιμοποιηθούν οι φωτογραφίες τους στα προφίλ που διαθέτει το Πανεπιστήμιο στα κοινωνικά μέσα δικτύωσης.</w:t>
      </w:r>
    </w:p>
    <w:p w14:paraId="23F346D3" w14:textId="1D7E16A5" w:rsidR="00944A85" w:rsidRPr="00DB70EF" w:rsidRDefault="00944A85" w:rsidP="001C672C">
      <w:pPr>
        <w:pStyle w:val="ac"/>
        <w:numPr>
          <w:ilvl w:val="0"/>
          <w:numId w:val="31"/>
        </w:numPr>
        <w:spacing w:before="120" w:after="120" w:line="360" w:lineRule="auto"/>
        <w:jc w:val="both"/>
        <w:rPr>
          <w:rFonts w:asciiTheme="minorHAnsi" w:hAnsiTheme="minorHAnsi" w:cstheme="minorHAnsi"/>
        </w:rPr>
      </w:pPr>
      <w:r w:rsidRPr="00DB70EF">
        <w:rPr>
          <w:rFonts w:asciiTheme="minorHAnsi" w:hAnsiTheme="minorHAnsi" w:cstheme="minorHAnsi"/>
        </w:rPr>
        <w:t>σε περίπτωση ανάρτηση φωτογραφιών φυσικών προσώπων σε μέσα κοινωνικής δικτύωσης, πρέπει να έχει διασφαλιστεί πρωτύτερα η νομιμότητα της επεξεργασίας (π.χ. λήψη συγκατάθεσης)</w:t>
      </w:r>
      <w:r w:rsidR="00613A7E">
        <w:rPr>
          <w:rFonts w:asciiTheme="minorHAnsi" w:hAnsiTheme="minorHAnsi" w:cstheme="minorHAnsi"/>
        </w:rPr>
        <w:t>.</w:t>
      </w:r>
    </w:p>
    <w:p w14:paraId="08FB3C05" w14:textId="77777777" w:rsidR="00222A37" w:rsidRPr="00DB70EF" w:rsidRDefault="00222A37" w:rsidP="001C672C">
      <w:pPr>
        <w:pStyle w:val="ac"/>
        <w:numPr>
          <w:ilvl w:val="0"/>
          <w:numId w:val="31"/>
        </w:numPr>
        <w:spacing w:before="120" w:after="120" w:line="360" w:lineRule="auto"/>
        <w:jc w:val="both"/>
        <w:rPr>
          <w:rFonts w:asciiTheme="minorHAnsi" w:hAnsiTheme="minorHAnsi" w:cstheme="minorHAnsi"/>
        </w:rPr>
      </w:pPr>
      <w:r w:rsidRPr="00DB70EF">
        <w:rPr>
          <w:rFonts w:asciiTheme="minorHAnsi" w:hAnsiTheme="minorHAnsi" w:cstheme="minorHAnsi"/>
        </w:rPr>
        <w:lastRenderedPageBreak/>
        <w:t>σε περιπτώσεις απεικόνισης πολλών φυσικών προσώπων, για τα οποία δεν είναι σαφές εάν έχουν λάβει την απαιτούμενη πληροφόρηση και εάν έχουν ενημερωθεί σχετικά με τη δυνατότητα εναντίωσης στην κοινοποίηση των φωτογραφιών τους, εφαρμόζεται η τεχνική της «θόλωσης» πριν από την κοινοποίηση της φωτογραφίας με τρόπο ώστε να αποτρέπεται η αντίστροφη μηχανική (</w:t>
      </w:r>
      <w:proofErr w:type="spellStart"/>
      <w:r w:rsidRPr="00DB70EF">
        <w:rPr>
          <w:rFonts w:asciiTheme="minorHAnsi" w:hAnsiTheme="minorHAnsi" w:cstheme="minorHAnsi"/>
        </w:rPr>
        <w:t>reverse</w:t>
      </w:r>
      <w:proofErr w:type="spellEnd"/>
      <w:r w:rsidRPr="00DB70EF">
        <w:rPr>
          <w:rFonts w:asciiTheme="minorHAnsi" w:hAnsiTheme="minorHAnsi" w:cstheme="minorHAnsi"/>
        </w:rPr>
        <w:t xml:space="preserve"> </w:t>
      </w:r>
      <w:proofErr w:type="spellStart"/>
      <w:r w:rsidRPr="00DB70EF">
        <w:rPr>
          <w:rFonts w:asciiTheme="minorHAnsi" w:hAnsiTheme="minorHAnsi" w:cstheme="minorHAnsi"/>
        </w:rPr>
        <w:t>engineering</w:t>
      </w:r>
      <w:proofErr w:type="spellEnd"/>
      <w:r w:rsidRPr="00DB70EF">
        <w:rPr>
          <w:rFonts w:asciiTheme="minorHAnsi" w:hAnsiTheme="minorHAnsi" w:cstheme="minorHAnsi"/>
        </w:rPr>
        <w:t xml:space="preserve">) και τα σχετικά δεδομένα να θεωρούνται </w:t>
      </w:r>
      <w:proofErr w:type="spellStart"/>
      <w:r w:rsidRPr="00DB70EF">
        <w:rPr>
          <w:rFonts w:asciiTheme="minorHAnsi" w:hAnsiTheme="minorHAnsi" w:cstheme="minorHAnsi"/>
        </w:rPr>
        <w:t>ανωνυμοποιημένα</w:t>
      </w:r>
      <w:proofErr w:type="spellEnd"/>
      <w:r w:rsidRPr="00DB70EF">
        <w:rPr>
          <w:rFonts w:asciiTheme="minorHAnsi" w:hAnsiTheme="minorHAnsi" w:cstheme="minorHAnsi"/>
        </w:rPr>
        <w:t xml:space="preserve">. </w:t>
      </w:r>
    </w:p>
    <w:p w14:paraId="293A49C9" w14:textId="77777777" w:rsidR="00222A37" w:rsidRPr="00DB70EF" w:rsidRDefault="00222A37" w:rsidP="001C672C">
      <w:pPr>
        <w:pStyle w:val="ac"/>
        <w:numPr>
          <w:ilvl w:val="0"/>
          <w:numId w:val="31"/>
        </w:numPr>
        <w:spacing w:before="120" w:after="120" w:line="360" w:lineRule="auto"/>
        <w:jc w:val="both"/>
        <w:rPr>
          <w:rFonts w:asciiTheme="minorHAnsi" w:hAnsiTheme="minorHAnsi" w:cstheme="minorHAnsi"/>
        </w:rPr>
      </w:pPr>
      <w:r w:rsidRPr="00DB70EF">
        <w:rPr>
          <w:rFonts w:asciiTheme="minorHAnsi" w:hAnsiTheme="minorHAnsi" w:cstheme="minorHAnsi"/>
        </w:rPr>
        <w:t xml:space="preserve">λαμβάνονται τα απαραίτητα τεχνικά και οργανωτικά μέτρα  για τα πρωτογενή δεδομένα, δηλαδή τα δεδομένα που τηρούνται πριν την εφαρμογή της θόλωσης, ενώ έχει οριστεί και ο χρόνος τήρησης αυτών. </w:t>
      </w:r>
    </w:p>
    <w:p w14:paraId="3C2D5FD0" w14:textId="77777777" w:rsidR="00222A37" w:rsidRPr="00DB70EF" w:rsidRDefault="00222A37" w:rsidP="001C672C">
      <w:pPr>
        <w:pStyle w:val="ac"/>
        <w:numPr>
          <w:ilvl w:val="0"/>
          <w:numId w:val="31"/>
        </w:numPr>
        <w:spacing w:before="120" w:after="120" w:line="360" w:lineRule="auto"/>
        <w:jc w:val="both"/>
        <w:rPr>
          <w:rFonts w:asciiTheme="minorHAnsi" w:hAnsiTheme="minorHAnsi" w:cstheme="minorHAnsi"/>
        </w:rPr>
      </w:pPr>
      <w:r w:rsidRPr="00DB70EF">
        <w:rPr>
          <w:rFonts w:asciiTheme="minorHAnsi" w:hAnsiTheme="minorHAnsi" w:cstheme="minorHAnsi"/>
        </w:rPr>
        <w:t xml:space="preserve">δεν απαντώνται αιτήματα πολιτών μέσω </w:t>
      </w:r>
      <w:proofErr w:type="spellStart"/>
      <w:r w:rsidRPr="00DB70EF">
        <w:rPr>
          <w:rFonts w:asciiTheme="minorHAnsi" w:hAnsiTheme="minorHAnsi" w:cstheme="minorHAnsi"/>
        </w:rPr>
        <w:t>social</w:t>
      </w:r>
      <w:proofErr w:type="spellEnd"/>
      <w:r w:rsidRPr="00DB70EF">
        <w:rPr>
          <w:rFonts w:asciiTheme="minorHAnsi" w:hAnsiTheme="minorHAnsi" w:cstheme="minorHAnsi"/>
        </w:rPr>
        <w:t xml:space="preserve"> </w:t>
      </w:r>
      <w:proofErr w:type="spellStart"/>
      <w:r w:rsidRPr="00DB70EF">
        <w:rPr>
          <w:rFonts w:asciiTheme="minorHAnsi" w:hAnsiTheme="minorHAnsi" w:cstheme="minorHAnsi"/>
        </w:rPr>
        <w:t>media</w:t>
      </w:r>
      <w:proofErr w:type="spellEnd"/>
      <w:r w:rsidRPr="00DB70EF">
        <w:rPr>
          <w:rFonts w:asciiTheme="minorHAnsi" w:hAnsiTheme="minorHAnsi" w:cstheme="minorHAnsi"/>
        </w:rPr>
        <w:t xml:space="preserve"> και ειδικότερα αυτά που εμπεριέχουν δεδομένα ειδικών κατηγοριών (π.χ. δεδομένα υγείας), αλλά δίνεται στο φυσικό πρόσωπο πληροφόρηση για τον επίσημο τρόπο υποβολής του αιτήματός του. </w:t>
      </w:r>
    </w:p>
    <w:p w14:paraId="33C18674" w14:textId="77777777" w:rsidR="00222A37" w:rsidRPr="00DB70EF" w:rsidRDefault="00222A37" w:rsidP="00222A37">
      <w:pPr>
        <w:spacing w:before="120" w:after="120" w:line="360" w:lineRule="auto"/>
        <w:jc w:val="both"/>
        <w:rPr>
          <w:rFonts w:asciiTheme="minorHAnsi" w:hAnsiTheme="minorHAnsi" w:cstheme="minorHAnsi"/>
        </w:rPr>
      </w:pPr>
    </w:p>
    <w:p w14:paraId="46843A04" w14:textId="77777777" w:rsidR="00745EF8" w:rsidRPr="00DB70EF" w:rsidRDefault="00745EF8" w:rsidP="00DA0DB2">
      <w:pPr>
        <w:tabs>
          <w:tab w:val="left" w:pos="3506"/>
        </w:tabs>
        <w:rPr>
          <w:rFonts w:asciiTheme="minorHAnsi" w:hAnsiTheme="minorHAnsi" w:cstheme="minorHAnsi"/>
        </w:rPr>
      </w:pPr>
    </w:p>
    <w:sectPr w:rsidR="00745EF8" w:rsidRPr="00DB70EF" w:rsidSect="00613A7E">
      <w:headerReference w:type="default" r:id="rId11"/>
      <w:footerReference w:type="default" r:id="rId12"/>
      <w:headerReference w:type="first" r:id="rId13"/>
      <w:footerReference w:type="first" r:id="rId14"/>
      <w:footnotePr>
        <w:numFmt w:val="chicago"/>
      </w:footnotePr>
      <w:type w:val="continuous"/>
      <w:pgSz w:w="11906" w:h="16838" w:code="9"/>
      <w:pgMar w:top="967" w:right="1021" w:bottom="1134" w:left="1021" w:header="51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0B96B3" w14:textId="77777777" w:rsidR="00280D5A" w:rsidRDefault="00280D5A" w:rsidP="00FA65DB">
      <w:pPr>
        <w:spacing w:after="0" w:line="240" w:lineRule="auto"/>
      </w:pPr>
      <w:r>
        <w:separator/>
      </w:r>
    </w:p>
  </w:endnote>
  <w:endnote w:type="continuationSeparator" w:id="0">
    <w:p w14:paraId="57A01C33" w14:textId="77777777" w:rsidR="00280D5A" w:rsidRDefault="00280D5A" w:rsidP="00FA65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A1"/>
    <w:family w:val="swiss"/>
    <w:pitch w:val="variable"/>
    <w:sig w:usb0="A00006FF" w:usb1="4000205B" w:usb2="00000010" w:usb3="00000000" w:csb0="0000019F" w:csb1="00000000"/>
  </w:font>
  <w:font w:name="MS Reference Sans Serif">
    <w:panose1 w:val="020B0604030504040204"/>
    <w:charset w:val="A1"/>
    <w:family w:val="swiss"/>
    <w:pitch w:val="variable"/>
    <w:sig w:usb0="20000287" w:usb1="00000000" w:usb2="00000000" w:usb3="00000000" w:csb0="0000019F" w:csb1="00000000"/>
  </w:font>
  <w:font w:name="Calibri Light">
    <w:panose1 w:val="020F0302020204030204"/>
    <w:charset w:val="A1"/>
    <w:family w:val="swiss"/>
    <w:pitch w:val="variable"/>
    <w:sig w:usb0="E4002EFF" w:usb1="C000247B"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rial Narrow">
    <w:panose1 w:val="020B0606020202030204"/>
    <w:charset w:val="A1"/>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000" w:firstRow="0" w:lastRow="0" w:firstColumn="0" w:lastColumn="0" w:noHBand="0" w:noVBand="0"/>
    </w:tblPr>
    <w:tblGrid>
      <w:gridCol w:w="5040"/>
      <w:gridCol w:w="5040"/>
    </w:tblGrid>
    <w:tr w:rsidR="00141DA8" w:rsidRPr="008A51E9" w14:paraId="6E6FF3F8" w14:textId="77777777" w:rsidTr="007A557D">
      <w:trPr>
        <w:trHeight w:val="694"/>
      </w:trPr>
      <w:tc>
        <w:tcPr>
          <w:tcW w:w="1544" w:type="pct"/>
          <w:shd w:val="clear" w:color="auto" w:fill="auto"/>
          <w:vAlign w:val="center"/>
        </w:tcPr>
        <w:p w14:paraId="28332AC5" w14:textId="5DA4273A" w:rsidR="00141DA8" w:rsidRPr="00AB5DDC" w:rsidRDefault="00141DA8" w:rsidP="00687503">
          <w:pPr>
            <w:pStyle w:val="a5"/>
            <w:spacing w:before="40" w:after="40"/>
            <w:rPr>
              <w:rFonts w:ascii="Arial Narrow" w:hAnsi="Arial Narrow" w:cs="Arial"/>
              <w:color w:val="808080"/>
              <w:sz w:val="18"/>
              <w:szCs w:val="20"/>
            </w:rPr>
          </w:pPr>
          <w:r>
            <w:rPr>
              <w:rFonts w:ascii="Arial Narrow" w:hAnsi="Arial Narrow" w:cs="Arial"/>
              <w:color w:val="808080"/>
              <w:sz w:val="18"/>
              <w:szCs w:val="20"/>
            </w:rPr>
            <w:t>Έκδοση</w:t>
          </w:r>
          <w:r w:rsidRPr="008A51E9">
            <w:rPr>
              <w:rFonts w:ascii="Arial Narrow" w:hAnsi="Arial Narrow" w:cs="Arial"/>
              <w:color w:val="808080"/>
              <w:sz w:val="18"/>
              <w:szCs w:val="20"/>
            </w:rPr>
            <w:t xml:space="preserve"> 1</w:t>
          </w:r>
          <w:r w:rsidRPr="008A51E9">
            <w:rPr>
              <w:rFonts w:ascii="Arial Narrow" w:hAnsi="Arial Narrow" w:cs="Arial"/>
              <w:color w:val="808080"/>
              <w:sz w:val="18"/>
              <w:szCs w:val="20"/>
              <w:vertAlign w:val="superscript"/>
            </w:rPr>
            <w:t>η</w:t>
          </w:r>
          <w:r w:rsidRPr="008A51E9">
            <w:rPr>
              <w:rFonts w:ascii="Arial Narrow" w:hAnsi="Arial Narrow" w:cs="Arial"/>
              <w:color w:val="808080"/>
              <w:sz w:val="18"/>
              <w:szCs w:val="20"/>
            </w:rPr>
            <w:t xml:space="preserve">/ </w:t>
          </w:r>
          <w:r w:rsidR="00E36BFD">
            <w:rPr>
              <w:rFonts w:ascii="Arial Narrow" w:hAnsi="Arial Narrow" w:cs="Arial"/>
              <w:color w:val="808080"/>
              <w:sz w:val="18"/>
              <w:szCs w:val="20"/>
            </w:rPr>
            <w:t>0</w:t>
          </w:r>
          <w:r w:rsidR="00613A7E">
            <w:rPr>
              <w:rFonts w:ascii="Arial Narrow" w:hAnsi="Arial Narrow" w:cs="Arial"/>
              <w:color w:val="808080"/>
              <w:sz w:val="18"/>
              <w:szCs w:val="20"/>
            </w:rPr>
            <w:t>8</w:t>
          </w:r>
          <w:r w:rsidR="001C672C">
            <w:rPr>
              <w:rFonts w:ascii="Arial Narrow" w:hAnsi="Arial Narrow" w:cs="Arial"/>
              <w:color w:val="808080"/>
              <w:sz w:val="18"/>
              <w:szCs w:val="20"/>
              <w:lang w:val="en-US"/>
            </w:rPr>
            <w:t>.</w:t>
          </w:r>
          <w:r w:rsidR="00613A7E">
            <w:rPr>
              <w:rFonts w:ascii="Arial Narrow" w:hAnsi="Arial Narrow" w:cs="Arial"/>
              <w:color w:val="808080"/>
              <w:sz w:val="18"/>
              <w:szCs w:val="20"/>
            </w:rPr>
            <w:t>12</w:t>
          </w:r>
          <w:r w:rsidR="001C672C">
            <w:rPr>
              <w:rFonts w:ascii="Arial Narrow" w:hAnsi="Arial Narrow" w:cs="Arial"/>
              <w:color w:val="808080"/>
              <w:sz w:val="18"/>
              <w:szCs w:val="20"/>
              <w:lang w:val="en-US"/>
            </w:rPr>
            <w:t>.202</w:t>
          </w:r>
          <w:r w:rsidR="00AB5DDC">
            <w:rPr>
              <w:rFonts w:ascii="Arial Narrow" w:hAnsi="Arial Narrow" w:cs="Arial"/>
              <w:color w:val="808080"/>
              <w:sz w:val="18"/>
              <w:szCs w:val="20"/>
            </w:rPr>
            <w:t>2</w:t>
          </w:r>
        </w:p>
      </w:tc>
      <w:tc>
        <w:tcPr>
          <w:tcW w:w="1544" w:type="pct"/>
          <w:shd w:val="clear" w:color="auto" w:fill="auto"/>
          <w:vAlign w:val="center"/>
        </w:tcPr>
        <w:p w14:paraId="4DFC986A" w14:textId="77777777" w:rsidR="00141DA8" w:rsidRPr="008A51E9" w:rsidRDefault="00141DA8" w:rsidP="00687503">
          <w:pPr>
            <w:pStyle w:val="a5"/>
            <w:tabs>
              <w:tab w:val="clear" w:pos="4153"/>
              <w:tab w:val="clear" w:pos="8306"/>
            </w:tabs>
            <w:spacing w:before="40" w:after="40"/>
            <w:jc w:val="right"/>
            <w:rPr>
              <w:rFonts w:ascii="Arial Narrow" w:hAnsi="Arial Narrow" w:cs="Arial"/>
              <w:color w:val="808080"/>
              <w:sz w:val="18"/>
              <w:szCs w:val="20"/>
            </w:rPr>
          </w:pPr>
          <w:r w:rsidRPr="008A51E9">
            <w:rPr>
              <w:rFonts w:ascii="Arial Narrow" w:hAnsi="Arial Narrow" w:cs="Arial"/>
              <w:color w:val="808080"/>
              <w:sz w:val="18"/>
              <w:szCs w:val="20"/>
            </w:rPr>
            <w:t xml:space="preserve">Σελ. </w:t>
          </w:r>
          <w:r w:rsidR="00814BD5" w:rsidRPr="008A51E9">
            <w:rPr>
              <w:rFonts w:ascii="Arial Narrow" w:hAnsi="Arial Narrow" w:cs="Arial"/>
              <w:b/>
              <w:color w:val="808080"/>
              <w:sz w:val="18"/>
              <w:szCs w:val="20"/>
            </w:rPr>
            <w:fldChar w:fldCharType="begin"/>
          </w:r>
          <w:r w:rsidRPr="008A51E9">
            <w:rPr>
              <w:rFonts w:ascii="Arial Narrow" w:hAnsi="Arial Narrow" w:cs="Arial"/>
              <w:b/>
              <w:color w:val="808080"/>
              <w:sz w:val="18"/>
              <w:szCs w:val="20"/>
            </w:rPr>
            <w:instrText xml:space="preserve"> PAGE  \* Arabic  \* MERGEFORMAT </w:instrText>
          </w:r>
          <w:r w:rsidR="00814BD5" w:rsidRPr="008A51E9">
            <w:rPr>
              <w:rFonts w:ascii="Arial Narrow" w:hAnsi="Arial Narrow" w:cs="Arial"/>
              <w:b/>
              <w:color w:val="808080"/>
              <w:sz w:val="18"/>
              <w:szCs w:val="20"/>
            </w:rPr>
            <w:fldChar w:fldCharType="separate"/>
          </w:r>
          <w:r w:rsidR="003C03D6">
            <w:rPr>
              <w:rFonts w:ascii="Arial Narrow" w:hAnsi="Arial Narrow" w:cs="Arial"/>
              <w:b/>
              <w:noProof/>
              <w:color w:val="808080"/>
              <w:sz w:val="18"/>
              <w:szCs w:val="20"/>
            </w:rPr>
            <w:t>2</w:t>
          </w:r>
          <w:r w:rsidR="00814BD5" w:rsidRPr="008A51E9">
            <w:rPr>
              <w:rFonts w:ascii="Arial Narrow" w:hAnsi="Arial Narrow" w:cs="Arial"/>
              <w:b/>
              <w:color w:val="808080"/>
              <w:sz w:val="18"/>
              <w:szCs w:val="20"/>
            </w:rPr>
            <w:fldChar w:fldCharType="end"/>
          </w:r>
          <w:r w:rsidRPr="008A51E9">
            <w:rPr>
              <w:rFonts w:ascii="Arial Narrow" w:hAnsi="Arial Narrow" w:cs="Arial"/>
              <w:color w:val="808080"/>
              <w:sz w:val="18"/>
              <w:szCs w:val="20"/>
            </w:rPr>
            <w:t xml:space="preserve"> / </w:t>
          </w:r>
          <w:fldSimple w:instr=" NUMPAGES  \* Arabic  \* MERGEFORMAT ">
            <w:r w:rsidR="003C03D6" w:rsidRPr="003C03D6">
              <w:rPr>
                <w:rFonts w:ascii="Arial Narrow" w:hAnsi="Arial Narrow" w:cs="Arial"/>
                <w:b/>
                <w:noProof/>
                <w:color w:val="808080"/>
                <w:sz w:val="18"/>
                <w:szCs w:val="20"/>
              </w:rPr>
              <w:t>2</w:t>
            </w:r>
          </w:fldSimple>
        </w:p>
      </w:tc>
    </w:tr>
  </w:tbl>
  <w:p w14:paraId="57EF6CA6" w14:textId="77777777" w:rsidR="00141DA8" w:rsidRPr="00994C67" w:rsidRDefault="00141DA8">
    <w:pPr>
      <w:pStyle w:val="a6"/>
      <w:rPr>
        <w:rFonts w:ascii="Arial" w:hAnsi="Arial" w:cs="Arial"/>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000" w:firstRow="0" w:lastRow="0" w:firstColumn="0" w:lastColumn="0" w:noHBand="0" w:noVBand="0"/>
    </w:tblPr>
    <w:tblGrid>
      <w:gridCol w:w="5040"/>
      <w:gridCol w:w="5040"/>
    </w:tblGrid>
    <w:tr w:rsidR="00141DA8" w:rsidRPr="008A51E9" w14:paraId="7004E541" w14:textId="77777777" w:rsidTr="003632E3">
      <w:trPr>
        <w:trHeight w:val="694"/>
      </w:trPr>
      <w:tc>
        <w:tcPr>
          <w:tcW w:w="1544" w:type="pct"/>
          <w:shd w:val="clear" w:color="auto" w:fill="auto"/>
          <w:vAlign w:val="center"/>
        </w:tcPr>
        <w:p w14:paraId="45D6020C" w14:textId="0F703061" w:rsidR="00141DA8" w:rsidRPr="00AB5DDC" w:rsidRDefault="00141DA8" w:rsidP="004062E0">
          <w:pPr>
            <w:pStyle w:val="a5"/>
            <w:spacing w:before="40" w:after="40"/>
            <w:rPr>
              <w:rFonts w:ascii="Arial Narrow" w:hAnsi="Arial Narrow" w:cs="Arial"/>
              <w:color w:val="808080"/>
              <w:sz w:val="18"/>
              <w:szCs w:val="20"/>
            </w:rPr>
          </w:pPr>
          <w:r>
            <w:rPr>
              <w:rFonts w:ascii="Arial Narrow" w:hAnsi="Arial Narrow" w:cs="Arial"/>
              <w:color w:val="808080"/>
              <w:sz w:val="18"/>
              <w:szCs w:val="20"/>
            </w:rPr>
            <w:t>Έκδοση</w:t>
          </w:r>
          <w:r w:rsidRPr="008A51E9">
            <w:rPr>
              <w:rFonts w:ascii="Arial Narrow" w:hAnsi="Arial Narrow" w:cs="Arial"/>
              <w:color w:val="808080"/>
              <w:sz w:val="18"/>
              <w:szCs w:val="20"/>
            </w:rPr>
            <w:t xml:space="preserve"> 1</w:t>
          </w:r>
          <w:r w:rsidRPr="008A51E9">
            <w:rPr>
              <w:rFonts w:ascii="Arial Narrow" w:hAnsi="Arial Narrow" w:cs="Arial"/>
              <w:color w:val="808080"/>
              <w:sz w:val="18"/>
              <w:szCs w:val="20"/>
              <w:vertAlign w:val="superscript"/>
            </w:rPr>
            <w:t>η</w:t>
          </w:r>
          <w:r w:rsidRPr="008A51E9">
            <w:rPr>
              <w:rFonts w:ascii="Arial Narrow" w:hAnsi="Arial Narrow" w:cs="Arial"/>
              <w:color w:val="808080"/>
              <w:sz w:val="18"/>
              <w:szCs w:val="20"/>
            </w:rPr>
            <w:t xml:space="preserve">/ </w:t>
          </w:r>
          <w:r w:rsidR="00E36BFD">
            <w:rPr>
              <w:rFonts w:ascii="Arial Narrow" w:hAnsi="Arial Narrow" w:cs="Arial"/>
              <w:color w:val="808080"/>
              <w:sz w:val="18"/>
              <w:szCs w:val="20"/>
            </w:rPr>
            <w:t>0</w:t>
          </w:r>
          <w:r w:rsidR="00DB70EF">
            <w:rPr>
              <w:rFonts w:ascii="Arial Narrow" w:hAnsi="Arial Narrow" w:cs="Arial"/>
              <w:color w:val="808080"/>
              <w:sz w:val="18"/>
              <w:szCs w:val="20"/>
            </w:rPr>
            <w:t>8</w:t>
          </w:r>
          <w:r w:rsidR="001C672C">
            <w:rPr>
              <w:rFonts w:ascii="Arial Narrow" w:hAnsi="Arial Narrow" w:cs="Arial"/>
              <w:color w:val="808080"/>
              <w:sz w:val="18"/>
              <w:szCs w:val="20"/>
              <w:lang w:val="en-US"/>
            </w:rPr>
            <w:t>.</w:t>
          </w:r>
          <w:r w:rsidR="00DB70EF">
            <w:rPr>
              <w:rFonts w:ascii="Arial Narrow" w:hAnsi="Arial Narrow" w:cs="Arial"/>
              <w:color w:val="808080"/>
              <w:sz w:val="18"/>
              <w:szCs w:val="20"/>
            </w:rPr>
            <w:t>12</w:t>
          </w:r>
          <w:r w:rsidR="001C672C">
            <w:rPr>
              <w:rFonts w:ascii="Arial Narrow" w:hAnsi="Arial Narrow" w:cs="Arial"/>
              <w:color w:val="808080"/>
              <w:sz w:val="18"/>
              <w:szCs w:val="20"/>
              <w:lang w:val="en-US"/>
            </w:rPr>
            <w:t>.202</w:t>
          </w:r>
          <w:r w:rsidR="00AB5DDC">
            <w:rPr>
              <w:rFonts w:ascii="Arial Narrow" w:hAnsi="Arial Narrow" w:cs="Arial"/>
              <w:color w:val="808080"/>
              <w:sz w:val="18"/>
              <w:szCs w:val="20"/>
            </w:rPr>
            <w:t>2</w:t>
          </w:r>
        </w:p>
      </w:tc>
      <w:tc>
        <w:tcPr>
          <w:tcW w:w="1544" w:type="pct"/>
          <w:shd w:val="clear" w:color="auto" w:fill="auto"/>
          <w:vAlign w:val="center"/>
        </w:tcPr>
        <w:p w14:paraId="3E196A04" w14:textId="77777777" w:rsidR="00141DA8" w:rsidRPr="008A51E9" w:rsidRDefault="00141DA8" w:rsidP="004062E0">
          <w:pPr>
            <w:pStyle w:val="a5"/>
            <w:tabs>
              <w:tab w:val="clear" w:pos="4153"/>
              <w:tab w:val="clear" w:pos="8306"/>
            </w:tabs>
            <w:spacing w:before="40" w:after="40"/>
            <w:jc w:val="right"/>
            <w:rPr>
              <w:rFonts w:ascii="Arial Narrow" w:hAnsi="Arial Narrow" w:cs="Arial"/>
              <w:color w:val="808080"/>
              <w:sz w:val="18"/>
              <w:szCs w:val="20"/>
            </w:rPr>
          </w:pPr>
          <w:r w:rsidRPr="008A51E9">
            <w:rPr>
              <w:rFonts w:ascii="Arial Narrow" w:hAnsi="Arial Narrow" w:cs="Arial"/>
              <w:color w:val="808080"/>
              <w:sz w:val="18"/>
              <w:szCs w:val="20"/>
            </w:rPr>
            <w:t xml:space="preserve">Σελ. </w:t>
          </w:r>
          <w:r w:rsidR="00814BD5" w:rsidRPr="008A51E9">
            <w:rPr>
              <w:rFonts w:ascii="Arial Narrow" w:hAnsi="Arial Narrow" w:cs="Arial"/>
              <w:b/>
              <w:color w:val="808080"/>
              <w:sz w:val="18"/>
              <w:szCs w:val="20"/>
            </w:rPr>
            <w:fldChar w:fldCharType="begin"/>
          </w:r>
          <w:r w:rsidRPr="008A51E9">
            <w:rPr>
              <w:rFonts w:ascii="Arial Narrow" w:hAnsi="Arial Narrow" w:cs="Arial"/>
              <w:b/>
              <w:color w:val="808080"/>
              <w:sz w:val="18"/>
              <w:szCs w:val="20"/>
            </w:rPr>
            <w:instrText xml:space="preserve"> PAGE  \* Arabic  \* MERGEFORMAT </w:instrText>
          </w:r>
          <w:r w:rsidR="00814BD5" w:rsidRPr="008A51E9">
            <w:rPr>
              <w:rFonts w:ascii="Arial Narrow" w:hAnsi="Arial Narrow" w:cs="Arial"/>
              <w:b/>
              <w:color w:val="808080"/>
              <w:sz w:val="18"/>
              <w:szCs w:val="20"/>
            </w:rPr>
            <w:fldChar w:fldCharType="separate"/>
          </w:r>
          <w:r w:rsidR="003C03D6">
            <w:rPr>
              <w:rFonts w:ascii="Arial Narrow" w:hAnsi="Arial Narrow" w:cs="Arial"/>
              <w:b/>
              <w:noProof/>
              <w:color w:val="808080"/>
              <w:sz w:val="18"/>
              <w:szCs w:val="20"/>
            </w:rPr>
            <w:t>1</w:t>
          </w:r>
          <w:r w:rsidR="00814BD5" w:rsidRPr="008A51E9">
            <w:rPr>
              <w:rFonts w:ascii="Arial Narrow" w:hAnsi="Arial Narrow" w:cs="Arial"/>
              <w:b/>
              <w:color w:val="808080"/>
              <w:sz w:val="18"/>
              <w:szCs w:val="20"/>
            </w:rPr>
            <w:fldChar w:fldCharType="end"/>
          </w:r>
          <w:r w:rsidRPr="008A51E9">
            <w:rPr>
              <w:rFonts w:ascii="Arial Narrow" w:hAnsi="Arial Narrow" w:cs="Arial"/>
              <w:color w:val="808080"/>
              <w:sz w:val="18"/>
              <w:szCs w:val="20"/>
            </w:rPr>
            <w:t xml:space="preserve"> / </w:t>
          </w:r>
          <w:fldSimple w:instr=" NUMPAGES  \* Arabic  \* MERGEFORMAT ">
            <w:r w:rsidR="003C03D6" w:rsidRPr="003C03D6">
              <w:rPr>
                <w:rFonts w:ascii="Arial Narrow" w:hAnsi="Arial Narrow" w:cs="Arial"/>
                <w:b/>
                <w:noProof/>
                <w:color w:val="808080"/>
                <w:sz w:val="18"/>
                <w:szCs w:val="20"/>
              </w:rPr>
              <w:t>2</w:t>
            </w:r>
          </w:fldSimple>
        </w:p>
      </w:tc>
    </w:tr>
  </w:tbl>
  <w:p w14:paraId="06DBEB99" w14:textId="77777777" w:rsidR="00141DA8" w:rsidRDefault="00141DA8" w:rsidP="004062E0">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47BB9D" w14:textId="77777777" w:rsidR="00280D5A" w:rsidRDefault="00280D5A" w:rsidP="00FA65DB">
      <w:pPr>
        <w:spacing w:after="0" w:line="240" w:lineRule="auto"/>
      </w:pPr>
      <w:r>
        <w:separator/>
      </w:r>
    </w:p>
  </w:footnote>
  <w:footnote w:type="continuationSeparator" w:id="0">
    <w:p w14:paraId="291C3B77" w14:textId="77777777" w:rsidR="00280D5A" w:rsidRDefault="00280D5A" w:rsidP="00FA65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4A0" w:firstRow="1" w:lastRow="0" w:firstColumn="1" w:lastColumn="0" w:noHBand="0" w:noVBand="1"/>
    </w:tblPr>
    <w:tblGrid>
      <w:gridCol w:w="3978"/>
      <w:gridCol w:w="6102"/>
    </w:tblGrid>
    <w:tr w:rsidR="005703AC" w:rsidRPr="001728C2" w14:paraId="191790F5" w14:textId="77777777" w:rsidTr="00193A9F">
      <w:trPr>
        <w:trHeight w:val="637"/>
      </w:trPr>
      <w:tc>
        <w:tcPr>
          <w:tcW w:w="1973" w:type="pct"/>
          <w:hideMark/>
        </w:tcPr>
        <w:p w14:paraId="3124280E" w14:textId="19A52312" w:rsidR="005703AC" w:rsidRDefault="00AB5DDC" w:rsidP="005703AC">
          <w:pPr>
            <w:pStyle w:val="a5"/>
            <w:rPr>
              <w:rFonts w:ascii="Arial" w:hAnsi="Arial" w:cs="Arial"/>
              <w:noProof/>
              <w:color w:val="404040"/>
              <w:sz w:val="20"/>
              <w:szCs w:val="20"/>
              <w:lang w:val="en-US"/>
            </w:rPr>
          </w:pPr>
          <w:r>
            <w:rPr>
              <w:noProof/>
            </w:rPr>
            <w:drawing>
              <wp:inline distT="0" distB="0" distL="0" distR="0" wp14:anchorId="035ED7ED" wp14:editId="688E441C">
                <wp:extent cx="1980565" cy="548640"/>
                <wp:effectExtent l="0" t="0" r="635" b="3810"/>
                <wp:docPr id="4" name="Picture 4" descr="Γεωπονικό Πανεπιστήμιο Αθηνών - ΕΑ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Γεωπονικό Πανεπιστήμιο Αθηνών - ΕΑΔ"/>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0565" cy="548640"/>
                        </a:xfrm>
                        <a:prstGeom prst="rect">
                          <a:avLst/>
                        </a:prstGeom>
                        <a:noFill/>
                        <a:ln>
                          <a:noFill/>
                        </a:ln>
                      </pic:spPr>
                    </pic:pic>
                  </a:graphicData>
                </a:graphic>
              </wp:inline>
            </w:drawing>
          </w:r>
        </w:p>
      </w:tc>
      <w:tc>
        <w:tcPr>
          <w:tcW w:w="3027" w:type="pct"/>
          <w:vAlign w:val="center"/>
          <w:hideMark/>
        </w:tcPr>
        <w:p w14:paraId="45BDB00C" w14:textId="3CBE2347" w:rsidR="005703AC" w:rsidRDefault="00D31A9D" w:rsidP="001C672C">
          <w:pPr>
            <w:tabs>
              <w:tab w:val="center" w:pos="4153"/>
              <w:tab w:val="right" w:pos="8306"/>
            </w:tabs>
            <w:spacing w:after="0" w:line="240" w:lineRule="auto"/>
            <w:jc w:val="right"/>
            <w:rPr>
              <w:rFonts w:ascii="Arial" w:hAnsi="Arial" w:cs="Arial"/>
              <w:b/>
              <w:color w:val="262626"/>
              <w:sz w:val="20"/>
              <w:szCs w:val="20"/>
            </w:rPr>
          </w:pPr>
          <w:r>
            <w:rPr>
              <w:rFonts w:ascii="Arial" w:hAnsi="Arial" w:cs="Arial"/>
              <w:b/>
              <w:noProof/>
              <w:color w:val="262626"/>
              <w:sz w:val="20"/>
              <w:szCs w:val="20"/>
            </w:rPr>
            <w:drawing>
              <wp:inline distT="0" distB="0" distL="0" distR="0" wp14:anchorId="5AD41A4C" wp14:editId="32E2AAC5">
                <wp:extent cx="2383790" cy="359410"/>
                <wp:effectExtent l="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83790" cy="359410"/>
                        </a:xfrm>
                        <a:prstGeom prst="rect">
                          <a:avLst/>
                        </a:prstGeom>
                        <a:noFill/>
                      </pic:spPr>
                    </pic:pic>
                  </a:graphicData>
                </a:graphic>
              </wp:inline>
            </w:drawing>
          </w:r>
        </w:p>
      </w:tc>
    </w:tr>
  </w:tbl>
  <w:p w14:paraId="3820BD41" w14:textId="77777777" w:rsidR="00141DA8" w:rsidRPr="00063369" w:rsidRDefault="00141DA8">
    <w:pPr>
      <w:pStyle w:val="a5"/>
      <w:rPr>
        <w:rFonts w:ascii="Arial" w:hAnsi="Arial" w:cs="Arial"/>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4A0" w:firstRow="1" w:lastRow="0" w:firstColumn="1" w:lastColumn="0" w:noHBand="0" w:noVBand="1"/>
    </w:tblPr>
    <w:tblGrid>
      <w:gridCol w:w="3978"/>
      <w:gridCol w:w="6102"/>
    </w:tblGrid>
    <w:tr w:rsidR="00076DFD" w:rsidRPr="001728C2" w14:paraId="68C32B67" w14:textId="77777777" w:rsidTr="00193A9F">
      <w:trPr>
        <w:trHeight w:val="637"/>
      </w:trPr>
      <w:tc>
        <w:tcPr>
          <w:tcW w:w="1973" w:type="pct"/>
          <w:hideMark/>
        </w:tcPr>
        <w:p w14:paraId="7622D831" w14:textId="55600893" w:rsidR="00076DFD" w:rsidRDefault="00AB5DDC" w:rsidP="00076DFD">
          <w:pPr>
            <w:pStyle w:val="a5"/>
            <w:rPr>
              <w:rFonts w:ascii="Arial" w:hAnsi="Arial" w:cs="Arial"/>
              <w:noProof/>
              <w:color w:val="404040"/>
              <w:sz w:val="20"/>
              <w:szCs w:val="20"/>
              <w:lang w:val="en-US"/>
            </w:rPr>
          </w:pPr>
          <w:r>
            <w:rPr>
              <w:noProof/>
            </w:rPr>
            <w:drawing>
              <wp:inline distT="0" distB="0" distL="0" distR="0" wp14:anchorId="6035E09E" wp14:editId="0DF6F8D9">
                <wp:extent cx="1980565" cy="548640"/>
                <wp:effectExtent l="0" t="0" r="635" b="3810"/>
                <wp:docPr id="3" name="Picture 3" descr="Γεωπονικό Πανεπιστήμιο Αθηνών - ΕΑ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Γεωπονικό Πανεπιστήμιο Αθηνών - ΕΑΔ"/>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0565" cy="548640"/>
                        </a:xfrm>
                        <a:prstGeom prst="rect">
                          <a:avLst/>
                        </a:prstGeom>
                        <a:noFill/>
                        <a:ln>
                          <a:noFill/>
                        </a:ln>
                      </pic:spPr>
                    </pic:pic>
                  </a:graphicData>
                </a:graphic>
              </wp:inline>
            </w:drawing>
          </w:r>
        </w:p>
      </w:tc>
      <w:tc>
        <w:tcPr>
          <w:tcW w:w="3027" w:type="pct"/>
          <w:vAlign w:val="center"/>
          <w:hideMark/>
        </w:tcPr>
        <w:p w14:paraId="31CCCF68" w14:textId="77777777" w:rsidR="001C672C" w:rsidRPr="00F2024E" w:rsidRDefault="001C672C" w:rsidP="001C672C">
          <w:pPr>
            <w:tabs>
              <w:tab w:val="center" w:pos="4153"/>
              <w:tab w:val="right" w:pos="8306"/>
            </w:tabs>
            <w:spacing w:after="0" w:line="240" w:lineRule="auto"/>
            <w:jc w:val="right"/>
            <w:rPr>
              <w:rFonts w:ascii="Arial" w:hAnsi="Arial" w:cs="Arial"/>
              <w:sz w:val="20"/>
              <w:szCs w:val="20"/>
            </w:rPr>
          </w:pPr>
          <w:r w:rsidRPr="00F2024E">
            <w:rPr>
              <w:rFonts w:ascii="Arial" w:hAnsi="Arial" w:cs="Arial"/>
              <w:sz w:val="20"/>
              <w:szCs w:val="20"/>
            </w:rPr>
            <w:t xml:space="preserve">Διαδικασίες και πολιτικές διασφάλισης </w:t>
          </w:r>
        </w:p>
        <w:p w14:paraId="193D8926" w14:textId="77777777" w:rsidR="00076DFD" w:rsidRPr="00E36BFD" w:rsidRDefault="001C672C" w:rsidP="001C672C">
          <w:pPr>
            <w:tabs>
              <w:tab w:val="center" w:pos="4153"/>
              <w:tab w:val="right" w:pos="8306"/>
            </w:tabs>
            <w:spacing w:after="0" w:line="240" w:lineRule="auto"/>
            <w:jc w:val="right"/>
            <w:rPr>
              <w:rFonts w:ascii="Arial" w:hAnsi="Arial" w:cs="Arial"/>
              <w:color w:val="262626"/>
              <w:sz w:val="20"/>
              <w:szCs w:val="20"/>
            </w:rPr>
          </w:pPr>
          <w:r w:rsidRPr="00F2024E">
            <w:rPr>
              <w:rFonts w:ascii="Arial" w:hAnsi="Arial" w:cs="Arial"/>
              <w:sz w:val="20"/>
              <w:szCs w:val="20"/>
            </w:rPr>
            <w:t>των προσωπικών δεδομένων</w:t>
          </w:r>
        </w:p>
      </w:tc>
    </w:tr>
  </w:tbl>
  <w:p w14:paraId="2264FBE4" w14:textId="77777777" w:rsidR="00141DA8" w:rsidRDefault="00141DA8">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3DCC4086"/>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17336B3"/>
    <w:multiLevelType w:val="hybridMultilevel"/>
    <w:tmpl w:val="316A1F32"/>
    <w:lvl w:ilvl="0" w:tplc="04080003">
      <w:start w:val="1"/>
      <w:numFmt w:val="bullet"/>
      <w:lvlText w:val="o"/>
      <w:lvlJc w:val="left"/>
      <w:pPr>
        <w:ind w:left="720" w:hanging="360"/>
      </w:pPr>
      <w:rPr>
        <w:rFonts w:ascii="Courier New" w:hAnsi="Courier New" w:cs="Courier New" w:hint="default"/>
      </w:rPr>
    </w:lvl>
    <w:lvl w:ilvl="1" w:tplc="0B3651B4">
      <w:start w:val="1"/>
      <w:numFmt w:val="bullet"/>
      <w:lvlText w:val=""/>
      <w:lvlJc w:val="left"/>
      <w:pPr>
        <w:ind w:left="1440" w:hanging="360"/>
      </w:pPr>
      <w:rPr>
        <w:rFonts w:ascii="Wingdings" w:hAnsi="Wingdings" w:hint="default"/>
        <w:color w:val="2E74B5"/>
        <w:sz w:val="18"/>
        <w:szCs w:val="22"/>
      </w:rPr>
    </w:lvl>
    <w:lvl w:ilvl="2" w:tplc="04080003">
      <w:start w:val="1"/>
      <w:numFmt w:val="bullet"/>
      <w:lvlText w:val="o"/>
      <w:lvlJc w:val="left"/>
      <w:pPr>
        <w:ind w:left="2160" w:hanging="360"/>
      </w:pPr>
      <w:rPr>
        <w:rFonts w:ascii="Courier New" w:hAnsi="Courier New" w:cs="Courier New" w:hint="default"/>
      </w:rPr>
    </w:lvl>
    <w:lvl w:ilvl="3" w:tplc="0408000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02592E89"/>
    <w:multiLevelType w:val="hybridMultilevel"/>
    <w:tmpl w:val="E70AF6E6"/>
    <w:lvl w:ilvl="0" w:tplc="CE02C950">
      <w:numFmt w:val="bullet"/>
      <w:lvlText w:val="-"/>
      <w:lvlJc w:val="left"/>
      <w:pPr>
        <w:ind w:left="1080" w:hanging="720"/>
      </w:pPr>
      <w:rPr>
        <w:rFonts w:ascii="Arial" w:eastAsia="Times New Roman"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03243801"/>
    <w:multiLevelType w:val="hybridMultilevel"/>
    <w:tmpl w:val="6E729B48"/>
    <w:lvl w:ilvl="0" w:tplc="0408000F">
      <w:start w:val="1"/>
      <w:numFmt w:val="decimal"/>
      <w:lvlText w:val="%1."/>
      <w:lvlJc w:val="left"/>
      <w:pPr>
        <w:ind w:left="720" w:hanging="360"/>
      </w:pPr>
      <w:rPr>
        <w:rFonts w:hint="default"/>
      </w:rPr>
    </w:lvl>
    <w:lvl w:ilvl="1" w:tplc="0408000D">
      <w:start w:val="1"/>
      <w:numFmt w:val="bullet"/>
      <w:lvlText w:val=""/>
      <w:lvlJc w:val="left"/>
      <w:pPr>
        <w:ind w:left="1440" w:hanging="360"/>
      </w:pPr>
      <w:rPr>
        <w:rFonts w:ascii="Wingdings" w:hAnsi="Wingdings"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073F35B2"/>
    <w:multiLevelType w:val="hybridMultilevel"/>
    <w:tmpl w:val="767E2DAA"/>
    <w:lvl w:ilvl="0" w:tplc="0B3651B4">
      <w:start w:val="1"/>
      <w:numFmt w:val="bullet"/>
      <w:lvlText w:val=""/>
      <w:lvlJc w:val="left"/>
      <w:pPr>
        <w:ind w:left="1440" w:hanging="360"/>
      </w:pPr>
      <w:rPr>
        <w:rFonts w:ascii="Wingdings" w:hAnsi="Wingdings" w:hint="default"/>
        <w:color w:val="2E74B5"/>
        <w:sz w:val="18"/>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0D971925"/>
    <w:multiLevelType w:val="hybridMultilevel"/>
    <w:tmpl w:val="B6101102"/>
    <w:lvl w:ilvl="0" w:tplc="0B3651B4">
      <w:start w:val="1"/>
      <w:numFmt w:val="bullet"/>
      <w:lvlText w:val=""/>
      <w:lvlJc w:val="left"/>
      <w:pPr>
        <w:ind w:left="780" w:hanging="360"/>
      </w:pPr>
      <w:rPr>
        <w:rFonts w:ascii="Wingdings" w:hAnsi="Wingdings" w:hint="default"/>
        <w:color w:val="2E74B5"/>
        <w:sz w:val="18"/>
        <w:szCs w:val="22"/>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6" w15:restartNumberingAfterBreak="0">
    <w:nsid w:val="0DA36981"/>
    <w:multiLevelType w:val="hybridMultilevel"/>
    <w:tmpl w:val="98A8E924"/>
    <w:lvl w:ilvl="0" w:tplc="0B3651B4">
      <w:start w:val="1"/>
      <w:numFmt w:val="bullet"/>
      <w:lvlText w:val=""/>
      <w:lvlJc w:val="left"/>
      <w:pPr>
        <w:ind w:left="1854" w:hanging="360"/>
      </w:pPr>
      <w:rPr>
        <w:rFonts w:ascii="Wingdings" w:hAnsi="Wingdings" w:hint="default"/>
        <w:color w:val="2E74B5"/>
        <w:sz w:val="18"/>
        <w:szCs w:val="22"/>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7" w15:restartNumberingAfterBreak="0">
    <w:nsid w:val="117D1C18"/>
    <w:multiLevelType w:val="hybridMultilevel"/>
    <w:tmpl w:val="EE76BF24"/>
    <w:lvl w:ilvl="0" w:tplc="04080001">
      <w:start w:val="1"/>
      <w:numFmt w:val="bullet"/>
      <w:lvlText w:val=""/>
      <w:lvlJc w:val="left"/>
      <w:pPr>
        <w:ind w:left="1080" w:hanging="72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12A459AA"/>
    <w:multiLevelType w:val="hybridMultilevel"/>
    <w:tmpl w:val="0B74BCC8"/>
    <w:lvl w:ilvl="0" w:tplc="2954FF70">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12C65B3C"/>
    <w:multiLevelType w:val="hybridMultilevel"/>
    <w:tmpl w:val="946A5378"/>
    <w:lvl w:ilvl="0" w:tplc="83A85C98">
      <w:numFmt w:val="bullet"/>
      <w:lvlText w:val="•"/>
      <w:lvlJc w:val="left"/>
      <w:pPr>
        <w:ind w:left="1080" w:hanging="720"/>
      </w:pPr>
      <w:rPr>
        <w:rFonts w:ascii="Arial" w:eastAsia="Times New Roman"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13541E64"/>
    <w:multiLevelType w:val="hybridMultilevel"/>
    <w:tmpl w:val="3738C8BE"/>
    <w:lvl w:ilvl="0" w:tplc="0B3651B4">
      <w:start w:val="1"/>
      <w:numFmt w:val="bullet"/>
      <w:lvlText w:val=""/>
      <w:lvlJc w:val="left"/>
      <w:pPr>
        <w:ind w:left="1494" w:hanging="360"/>
      </w:pPr>
      <w:rPr>
        <w:rFonts w:ascii="Wingdings" w:hAnsi="Wingdings" w:hint="default"/>
        <w:color w:val="2E74B5"/>
        <w:sz w:val="18"/>
        <w:szCs w:val="22"/>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11" w15:restartNumberingAfterBreak="0">
    <w:nsid w:val="17136270"/>
    <w:multiLevelType w:val="hybridMultilevel"/>
    <w:tmpl w:val="B4303446"/>
    <w:lvl w:ilvl="0" w:tplc="9E06F544">
      <w:numFmt w:val="bullet"/>
      <w:lvlText w:val="-"/>
      <w:lvlJc w:val="left"/>
      <w:pPr>
        <w:ind w:left="1080" w:hanging="720"/>
      </w:pPr>
      <w:rPr>
        <w:rFonts w:ascii="Verdana" w:eastAsia="Times New Roman" w:hAnsi="Verdana" w:cs="Times New Roman"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2" w15:restartNumberingAfterBreak="0">
    <w:nsid w:val="1902048D"/>
    <w:multiLevelType w:val="hybridMultilevel"/>
    <w:tmpl w:val="A9DAC17C"/>
    <w:lvl w:ilvl="0" w:tplc="04080001">
      <w:start w:val="1"/>
      <w:numFmt w:val="bullet"/>
      <w:lvlText w:val=""/>
      <w:lvlJc w:val="left"/>
      <w:pPr>
        <w:ind w:left="1080" w:hanging="72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1B4B4395"/>
    <w:multiLevelType w:val="hybridMultilevel"/>
    <w:tmpl w:val="01A8F3E2"/>
    <w:lvl w:ilvl="0" w:tplc="04080001">
      <w:start w:val="1"/>
      <w:numFmt w:val="bullet"/>
      <w:lvlText w:val=""/>
      <w:lvlJc w:val="left"/>
      <w:pPr>
        <w:ind w:left="1440" w:hanging="360"/>
      </w:pPr>
      <w:rPr>
        <w:rFonts w:ascii="Symbol" w:hAnsi="Symbol" w:hint="default"/>
      </w:rPr>
    </w:lvl>
    <w:lvl w:ilvl="1" w:tplc="04080003">
      <w:start w:val="1"/>
      <w:numFmt w:val="bullet"/>
      <w:lvlText w:val="o"/>
      <w:lvlJc w:val="left"/>
      <w:pPr>
        <w:ind w:left="2160" w:hanging="360"/>
      </w:pPr>
      <w:rPr>
        <w:rFonts w:ascii="Courier New" w:hAnsi="Courier New" w:cs="Courier New" w:hint="default"/>
      </w:rPr>
    </w:lvl>
    <w:lvl w:ilvl="2" w:tplc="04080005">
      <w:start w:val="1"/>
      <w:numFmt w:val="bullet"/>
      <w:lvlText w:val=""/>
      <w:lvlJc w:val="left"/>
      <w:pPr>
        <w:ind w:left="2880" w:hanging="360"/>
      </w:pPr>
      <w:rPr>
        <w:rFonts w:ascii="Wingdings" w:hAnsi="Wingdings" w:hint="default"/>
      </w:rPr>
    </w:lvl>
    <w:lvl w:ilvl="3" w:tplc="04080001">
      <w:start w:val="1"/>
      <w:numFmt w:val="bullet"/>
      <w:lvlText w:val=""/>
      <w:lvlJc w:val="left"/>
      <w:pPr>
        <w:ind w:left="3600" w:hanging="360"/>
      </w:pPr>
      <w:rPr>
        <w:rFonts w:ascii="Symbol" w:hAnsi="Symbol" w:hint="default"/>
      </w:rPr>
    </w:lvl>
    <w:lvl w:ilvl="4" w:tplc="04080003">
      <w:start w:val="1"/>
      <w:numFmt w:val="bullet"/>
      <w:lvlText w:val="o"/>
      <w:lvlJc w:val="left"/>
      <w:pPr>
        <w:ind w:left="4320" w:hanging="360"/>
      </w:pPr>
      <w:rPr>
        <w:rFonts w:ascii="Courier New" w:hAnsi="Courier New" w:cs="Courier New" w:hint="default"/>
      </w:rPr>
    </w:lvl>
    <w:lvl w:ilvl="5" w:tplc="04080005">
      <w:start w:val="1"/>
      <w:numFmt w:val="bullet"/>
      <w:lvlText w:val=""/>
      <w:lvlJc w:val="left"/>
      <w:pPr>
        <w:ind w:left="5040" w:hanging="360"/>
      </w:pPr>
      <w:rPr>
        <w:rFonts w:ascii="Wingdings" w:hAnsi="Wingdings" w:hint="default"/>
      </w:rPr>
    </w:lvl>
    <w:lvl w:ilvl="6" w:tplc="04080001">
      <w:start w:val="1"/>
      <w:numFmt w:val="bullet"/>
      <w:lvlText w:val=""/>
      <w:lvlJc w:val="left"/>
      <w:pPr>
        <w:ind w:left="5760" w:hanging="360"/>
      </w:pPr>
      <w:rPr>
        <w:rFonts w:ascii="Symbol" w:hAnsi="Symbol" w:hint="default"/>
      </w:rPr>
    </w:lvl>
    <w:lvl w:ilvl="7" w:tplc="04080003">
      <w:start w:val="1"/>
      <w:numFmt w:val="bullet"/>
      <w:lvlText w:val="o"/>
      <w:lvlJc w:val="left"/>
      <w:pPr>
        <w:ind w:left="6480" w:hanging="360"/>
      </w:pPr>
      <w:rPr>
        <w:rFonts w:ascii="Courier New" w:hAnsi="Courier New" w:cs="Courier New" w:hint="default"/>
      </w:rPr>
    </w:lvl>
    <w:lvl w:ilvl="8" w:tplc="04080005">
      <w:start w:val="1"/>
      <w:numFmt w:val="bullet"/>
      <w:lvlText w:val=""/>
      <w:lvlJc w:val="left"/>
      <w:pPr>
        <w:ind w:left="7200" w:hanging="360"/>
      </w:pPr>
      <w:rPr>
        <w:rFonts w:ascii="Wingdings" w:hAnsi="Wingdings" w:hint="default"/>
      </w:rPr>
    </w:lvl>
  </w:abstractNum>
  <w:abstractNum w:abstractNumId="14" w15:restartNumberingAfterBreak="0">
    <w:nsid w:val="1E281A32"/>
    <w:multiLevelType w:val="hybridMultilevel"/>
    <w:tmpl w:val="2F24C918"/>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15" w15:restartNumberingAfterBreak="0">
    <w:nsid w:val="1FA249A4"/>
    <w:multiLevelType w:val="hybridMultilevel"/>
    <w:tmpl w:val="04B01354"/>
    <w:lvl w:ilvl="0" w:tplc="0798AF5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3DD0F2A"/>
    <w:multiLevelType w:val="hybridMultilevel"/>
    <w:tmpl w:val="E0583B6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2590366C"/>
    <w:multiLevelType w:val="hybridMultilevel"/>
    <w:tmpl w:val="A2E24E14"/>
    <w:lvl w:ilvl="0" w:tplc="DE46B638">
      <w:start w:val="1"/>
      <w:numFmt w:val="bullet"/>
      <w:lvlText w:val=""/>
      <w:lvlJc w:val="left"/>
      <w:pPr>
        <w:ind w:left="720" w:hanging="360"/>
      </w:pPr>
      <w:rPr>
        <w:rFonts w:ascii="Wingdings" w:hAnsi="Wingdings" w:hint="default"/>
        <w:color w:val="509EA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26AD7FF1"/>
    <w:multiLevelType w:val="hybridMultilevel"/>
    <w:tmpl w:val="BE3EFA2C"/>
    <w:lvl w:ilvl="0" w:tplc="275A0BC4">
      <w:start w:val="1"/>
      <w:numFmt w:val="bullet"/>
      <w:lvlText w:val=""/>
      <w:lvlJc w:val="left"/>
      <w:pPr>
        <w:ind w:left="1080" w:hanging="720"/>
      </w:pPr>
      <w:rPr>
        <w:rFonts w:ascii="Wingdings" w:hAnsi="Wingdings" w:hint="default"/>
        <w:color w:val="auto"/>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281D2634"/>
    <w:multiLevelType w:val="hybridMultilevel"/>
    <w:tmpl w:val="ACF84B6A"/>
    <w:lvl w:ilvl="0" w:tplc="D2BAC030">
      <w:start w:val="1"/>
      <w:numFmt w:val="bullet"/>
      <w:lvlText w:val=""/>
      <w:lvlJc w:val="left"/>
      <w:pPr>
        <w:ind w:left="1854" w:hanging="360"/>
      </w:pPr>
      <w:rPr>
        <w:rFonts w:ascii="Wingdings" w:hAnsi="Wingdings" w:hint="default"/>
        <w:color w:val="5B9BD5"/>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20" w15:restartNumberingAfterBreak="0">
    <w:nsid w:val="29130B47"/>
    <w:multiLevelType w:val="hybridMultilevel"/>
    <w:tmpl w:val="C3647314"/>
    <w:lvl w:ilvl="0" w:tplc="0B3651B4">
      <w:start w:val="1"/>
      <w:numFmt w:val="bullet"/>
      <w:lvlText w:val=""/>
      <w:lvlJc w:val="left"/>
      <w:pPr>
        <w:ind w:left="1494" w:hanging="360"/>
      </w:pPr>
      <w:rPr>
        <w:rFonts w:ascii="Wingdings" w:hAnsi="Wingdings" w:hint="default"/>
        <w:color w:val="2E74B5"/>
        <w:sz w:val="18"/>
        <w:szCs w:val="22"/>
      </w:rPr>
    </w:lvl>
    <w:lvl w:ilvl="1" w:tplc="04080003">
      <w:start w:val="1"/>
      <w:numFmt w:val="bullet"/>
      <w:lvlText w:val="o"/>
      <w:lvlJc w:val="left"/>
      <w:pPr>
        <w:ind w:left="2214" w:hanging="360"/>
      </w:pPr>
      <w:rPr>
        <w:rFonts w:ascii="Courier New" w:hAnsi="Courier New" w:cs="Courier New" w:hint="default"/>
      </w:rPr>
    </w:lvl>
    <w:lvl w:ilvl="2" w:tplc="04080005">
      <w:start w:val="1"/>
      <w:numFmt w:val="bullet"/>
      <w:lvlText w:val=""/>
      <w:lvlJc w:val="left"/>
      <w:pPr>
        <w:ind w:left="2934" w:hanging="360"/>
      </w:pPr>
      <w:rPr>
        <w:rFonts w:ascii="Wingdings" w:hAnsi="Wingdings" w:hint="default"/>
      </w:rPr>
    </w:lvl>
    <w:lvl w:ilvl="3" w:tplc="04080001">
      <w:start w:val="1"/>
      <w:numFmt w:val="bullet"/>
      <w:lvlText w:val=""/>
      <w:lvlJc w:val="left"/>
      <w:pPr>
        <w:ind w:left="3654" w:hanging="360"/>
      </w:pPr>
      <w:rPr>
        <w:rFonts w:ascii="Symbol" w:hAnsi="Symbol" w:hint="default"/>
      </w:rPr>
    </w:lvl>
    <w:lvl w:ilvl="4" w:tplc="04080003">
      <w:start w:val="1"/>
      <w:numFmt w:val="bullet"/>
      <w:lvlText w:val="o"/>
      <w:lvlJc w:val="left"/>
      <w:pPr>
        <w:ind w:left="4374" w:hanging="360"/>
      </w:pPr>
      <w:rPr>
        <w:rFonts w:ascii="Courier New" w:hAnsi="Courier New" w:cs="Courier New" w:hint="default"/>
      </w:rPr>
    </w:lvl>
    <w:lvl w:ilvl="5" w:tplc="04080005">
      <w:start w:val="1"/>
      <w:numFmt w:val="bullet"/>
      <w:lvlText w:val=""/>
      <w:lvlJc w:val="left"/>
      <w:pPr>
        <w:ind w:left="5094" w:hanging="360"/>
      </w:pPr>
      <w:rPr>
        <w:rFonts w:ascii="Wingdings" w:hAnsi="Wingdings" w:hint="default"/>
      </w:rPr>
    </w:lvl>
    <w:lvl w:ilvl="6" w:tplc="04080001">
      <w:start w:val="1"/>
      <w:numFmt w:val="bullet"/>
      <w:lvlText w:val=""/>
      <w:lvlJc w:val="left"/>
      <w:pPr>
        <w:ind w:left="5814" w:hanging="360"/>
      </w:pPr>
      <w:rPr>
        <w:rFonts w:ascii="Symbol" w:hAnsi="Symbol" w:hint="default"/>
      </w:rPr>
    </w:lvl>
    <w:lvl w:ilvl="7" w:tplc="04080003">
      <w:start w:val="1"/>
      <w:numFmt w:val="bullet"/>
      <w:lvlText w:val="o"/>
      <w:lvlJc w:val="left"/>
      <w:pPr>
        <w:ind w:left="6534" w:hanging="360"/>
      </w:pPr>
      <w:rPr>
        <w:rFonts w:ascii="Courier New" w:hAnsi="Courier New" w:cs="Courier New" w:hint="default"/>
      </w:rPr>
    </w:lvl>
    <w:lvl w:ilvl="8" w:tplc="04080005">
      <w:start w:val="1"/>
      <w:numFmt w:val="bullet"/>
      <w:lvlText w:val=""/>
      <w:lvlJc w:val="left"/>
      <w:pPr>
        <w:ind w:left="7254" w:hanging="360"/>
      </w:pPr>
      <w:rPr>
        <w:rFonts w:ascii="Wingdings" w:hAnsi="Wingdings" w:hint="default"/>
      </w:rPr>
    </w:lvl>
  </w:abstractNum>
  <w:abstractNum w:abstractNumId="21" w15:restartNumberingAfterBreak="0">
    <w:nsid w:val="2A717D3F"/>
    <w:multiLevelType w:val="hybridMultilevel"/>
    <w:tmpl w:val="2410C966"/>
    <w:lvl w:ilvl="0" w:tplc="C6DA28BA">
      <w:start w:val="1"/>
      <w:numFmt w:val="decimal"/>
      <w:lvlText w:val="%1."/>
      <w:lvlJc w:val="left"/>
      <w:pPr>
        <w:ind w:left="720" w:hanging="360"/>
      </w:pPr>
      <w:rPr>
        <w:rFonts w:ascii="MS Reference Sans Serif" w:hAnsi="MS Reference Sans Serif" w:cs="Times New Roman" w:hint="default"/>
        <w:b/>
        <w:i w:val="0"/>
        <w:caps w:val="0"/>
        <w:strike w:val="0"/>
        <w:dstrike w:val="0"/>
        <w:vanish w:val="0"/>
        <w:color w:val="2A6C7D"/>
        <w:sz w:val="26"/>
        <w:u w:val="none"/>
        <w:vertAlign w:val="baseline"/>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22" w15:restartNumberingAfterBreak="0">
    <w:nsid w:val="2A780847"/>
    <w:multiLevelType w:val="hybridMultilevel"/>
    <w:tmpl w:val="5B3EF120"/>
    <w:lvl w:ilvl="0" w:tplc="04080001">
      <w:start w:val="1"/>
      <w:numFmt w:val="bullet"/>
      <w:lvlText w:val=""/>
      <w:lvlJc w:val="left"/>
      <w:pPr>
        <w:ind w:left="1494" w:hanging="360"/>
      </w:pPr>
      <w:rPr>
        <w:rFonts w:ascii="Symbol" w:hAnsi="Symbol" w:hint="default"/>
      </w:rPr>
    </w:lvl>
    <w:lvl w:ilvl="1" w:tplc="04080003" w:tentative="1">
      <w:start w:val="1"/>
      <w:numFmt w:val="bullet"/>
      <w:lvlText w:val="o"/>
      <w:lvlJc w:val="left"/>
      <w:pPr>
        <w:ind w:left="2214" w:hanging="360"/>
      </w:pPr>
      <w:rPr>
        <w:rFonts w:ascii="Courier New" w:hAnsi="Courier New" w:cs="Courier New" w:hint="default"/>
      </w:rPr>
    </w:lvl>
    <w:lvl w:ilvl="2" w:tplc="04080005" w:tentative="1">
      <w:start w:val="1"/>
      <w:numFmt w:val="bullet"/>
      <w:lvlText w:val=""/>
      <w:lvlJc w:val="left"/>
      <w:pPr>
        <w:ind w:left="2934" w:hanging="360"/>
      </w:pPr>
      <w:rPr>
        <w:rFonts w:ascii="Wingdings" w:hAnsi="Wingdings" w:hint="default"/>
      </w:rPr>
    </w:lvl>
    <w:lvl w:ilvl="3" w:tplc="04080001" w:tentative="1">
      <w:start w:val="1"/>
      <w:numFmt w:val="bullet"/>
      <w:lvlText w:val=""/>
      <w:lvlJc w:val="left"/>
      <w:pPr>
        <w:ind w:left="3654" w:hanging="360"/>
      </w:pPr>
      <w:rPr>
        <w:rFonts w:ascii="Symbol" w:hAnsi="Symbol" w:hint="default"/>
      </w:rPr>
    </w:lvl>
    <w:lvl w:ilvl="4" w:tplc="04080003" w:tentative="1">
      <w:start w:val="1"/>
      <w:numFmt w:val="bullet"/>
      <w:lvlText w:val="o"/>
      <w:lvlJc w:val="left"/>
      <w:pPr>
        <w:ind w:left="4374" w:hanging="360"/>
      </w:pPr>
      <w:rPr>
        <w:rFonts w:ascii="Courier New" w:hAnsi="Courier New" w:cs="Courier New" w:hint="default"/>
      </w:rPr>
    </w:lvl>
    <w:lvl w:ilvl="5" w:tplc="04080005" w:tentative="1">
      <w:start w:val="1"/>
      <w:numFmt w:val="bullet"/>
      <w:lvlText w:val=""/>
      <w:lvlJc w:val="left"/>
      <w:pPr>
        <w:ind w:left="5094" w:hanging="360"/>
      </w:pPr>
      <w:rPr>
        <w:rFonts w:ascii="Wingdings" w:hAnsi="Wingdings" w:hint="default"/>
      </w:rPr>
    </w:lvl>
    <w:lvl w:ilvl="6" w:tplc="04080001" w:tentative="1">
      <w:start w:val="1"/>
      <w:numFmt w:val="bullet"/>
      <w:lvlText w:val=""/>
      <w:lvlJc w:val="left"/>
      <w:pPr>
        <w:ind w:left="5814" w:hanging="360"/>
      </w:pPr>
      <w:rPr>
        <w:rFonts w:ascii="Symbol" w:hAnsi="Symbol" w:hint="default"/>
      </w:rPr>
    </w:lvl>
    <w:lvl w:ilvl="7" w:tplc="04080003" w:tentative="1">
      <w:start w:val="1"/>
      <w:numFmt w:val="bullet"/>
      <w:lvlText w:val="o"/>
      <w:lvlJc w:val="left"/>
      <w:pPr>
        <w:ind w:left="6534" w:hanging="360"/>
      </w:pPr>
      <w:rPr>
        <w:rFonts w:ascii="Courier New" w:hAnsi="Courier New" w:cs="Courier New" w:hint="default"/>
      </w:rPr>
    </w:lvl>
    <w:lvl w:ilvl="8" w:tplc="04080005" w:tentative="1">
      <w:start w:val="1"/>
      <w:numFmt w:val="bullet"/>
      <w:lvlText w:val=""/>
      <w:lvlJc w:val="left"/>
      <w:pPr>
        <w:ind w:left="7254" w:hanging="360"/>
      </w:pPr>
      <w:rPr>
        <w:rFonts w:ascii="Wingdings" w:hAnsi="Wingdings" w:hint="default"/>
      </w:rPr>
    </w:lvl>
  </w:abstractNum>
  <w:abstractNum w:abstractNumId="23" w15:restartNumberingAfterBreak="0">
    <w:nsid w:val="2E867E03"/>
    <w:multiLevelType w:val="hybridMultilevel"/>
    <w:tmpl w:val="57165FDC"/>
    <w:lvl w:ilvl="0" w:tplc="13807CAC">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4" w15:restartNumberingAfterBreak="0">
    <w:nsid w:val="32DC5DB7"/>
    <w:multiLevelType w:val="hybridMultilevel"/>
    <w:tmpl w:val="21FC062C"/>
    <w:lvl w:ilvl="0" w:tplc="CCD0ED66">
      <w:start w:val="1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A895BF6"/>
    <w:multiLevelType w:val="hybridMultilevel"/>
    <w:tmpl w:val="67628266"/>
    <w:lvl w:ilvl="0" w:tplc="0B3651B4">
      <w:start w:val="1"/>
      <w:numFmt w:val="bullet"/>
      <w:lvlText w:val=""/>
      <w:lvlJc w:val="left"/>
      <w:pPr>
        <w:ind w:left="720" w:hanging="360"/>
      </w:pPr>
      <w:rPr>
        <w:rFonts w:ascii="Wingdings" w:hAnsi="Wingdings" w:hint="default"/>
        <w:color w:val="2E74B5"/>
        <w:sz w:val="18"/>
        <w:szCs w:val="22"/>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26" w15:restartNumberingAfterBreak="0">
    <w:nsid w:val="3D4E1ED3"/>
    <w:multiLevelType w:val="hybridMultilevel"/>
    <w:tmpl w:val="7C844F1A"/>
    <w:lvl w:ilvl="0" w:tplc="5DBECA22">
      <w:start w:val="1"/>
      <w:numFmt w:val="bullet"/>
      <w:lvlText w:val=""/>
      <w:lvlJc w:val="left"/>
      <w:pPr>
        <w:ind w:left="1854" w:hanging="360"/>
      </w:pPr>
      <w:rPr>
        <w:rFonts w:ascii="Wingdings" w:hAnsi="Wingdings" w:hint="default"/>
        <w:color w:val="2E74B5"/>
        <w:sz w:val="20"/>
        <w:szCs w:val="22"/>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27" w15:restartNumberingAfterBreak="0">
    <w:nsid w:val="4233686F"/>
    <w:multiLevelType w:val="hybridMultilevel"/>
    <w:tmpl w:val="A354458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8" w15:restartNumberingAfterBreak="0">
    <w:nsid w:val="42870633"/>
    <w:multiLevelType w:val="hybridMultilevel"/>
    <w:tmpl w:val="FE0CCA3E"/>
    <w:lvl w:ilvl="0" w:tplc="0B3651B4">
      <w:start w:val="1"/>
      <w:numFmt w:val="bullet"/>
      <w:lvlText w:val=""/>
      <w:lvlJc w:val="left"/>
      <w:pPr>
        <w:ind w:left="1440" w:hanging="360"/>
      </w:pPr>
      <w:rPr>
        <w:rFonts w:ascii="Wingdings" w:hAnsi="Wingdings" w:hint="default"/>
        <w:color w:val="2E74B5"/>
        <w:sz w:val="18"/>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9" w15:restartNumberingAfterBreak="0">
    <w:nsid w:val="49A17187"/>
    <w:multiLevelType w:val="hybridMultilevel"/>
    <w:tmpl w:val="E79E329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B8B5CB3"/>
    <w:multiLevelType w:val="hybridMultilevel"/>
    <w:tmpl w:val="391AEDE2"/>
    <w:lvl w:ilvl="0" w:tplc="B816A4F0">
      <w:numFmt w:val="bullet"/>
      <w:lvlText w:val="-"/>
      <w:lvlJc w:val="left"/>
      <w:pPr>
        <w:ind w:left="720" w:hanging="360"/>
      </w:pPr>
      <w:rPr>
        <w:rFonts w:ascii="Calibri Light" w:eastAsiaTheme="minorHAnsi" w:hAnsi="Calibri Light" w:cs="Calibri Light"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15:restartNumberingAfterBreak="0">
    <w:nsid w:val="4CED524D"/>
    <w:multiLevelType w:val="hybridMultilevel"/>
    <w:tmpl w:val="5BF2B3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051036C"/>
    <w:multiLevelType w:val="hybridMultilevel"/>
    <w:tmpl w:val="300C9672"/>
    <w:lvl w:ilvl="0" w:tplc="4798253C">
      <w:start w:val="1"/>
      <w:numFmt w:val="bullet"/>
      <w:lvlText w:val=""/>
      <w:lvlJc w:val="left"/>
      <w:pPr>
        <w:tabs>
          <w:tab w:val="num" w:pos="720"/>
        </w:tabs>
        <w:ind w:left="720" w:hanging="360"/>
      </w:pPr>
      <w:rPr>
        <w:rFonts w:ascii="Wingdings" w:hAnsi="Wingdings" w:hint="default"/>
        <w:color w:val="333333"/>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3" w15:restartNumberingAfterBreak="0">
    <w:nsid w:val="512A0C20"/>
    <w:multiLevelType w:val="hybridMultilevel"/>
    <w:tmpl w:val="7D0E1316"/>
    <w:lvl w:ilvl="0" w:tplc="275A0BC4">
      <w:start w:val="1"/>
      <w:numFmt w:val="bullet"/>
      <w:lvlText w:val=""/>
      <w:lvlJc w:val="left"/>
      <w:pPr>
        <w:ind w:left="720" w:hanging="360"/>
      </w:pPr>
      <w:rPr>
        <w:rFonts w:ascii="Wingdings" w:hAnsi="Wingdings" w:hint="default"/>
        <w:color w:val="auto"/>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4" w15:restartNumberingAfterBreak="0">
    <w:nsid w:val="55611FA8"/>
    <w:multiLevelType w:val="hybridMultilevel"/>
    <w:tmpl w:val="7556E752"/>
    <w:lvl w:ilvl="0" w:tplc="04080001">
      <w:start w:val="1"/>
      <w:numFmt w:val="bullet"/>
      <w:lvlText w:val=""/>
      <w:lvlJc w:val="left"/>
      <w:pPr>
        <w:ind w:left="5830" w:hanging="720"/>
      </w:pPr>
      <w:rPr>
        <w:rFonts w:ascii="Symbol" w:hAnsi="Symbol" w:hint="default"/>
      </w:rPr>
    </w:lvl>
    <w:lvl w:ilvl="1" w:tplc="04080003">
      <w:start w:val="1"/>
      <w:numFmt w:val="bullet"/>
      <w:lvlText w:val="o"/>
      <w:lvlJc w:val="left"/>
      <w:pPr>
        <w:ind w:left="6190" w:hanging="360"/>
      </w:pPr>
      <w:rPr>
        <w:rFonts w:ascii="Courier New" w:hAnsi="Courier New" w:cs="Courier New" w:hint="default"/>
      </w:rPr>
    </w:lvl>
    <w:lvl w:ilvl="2" w:tplc="04080005">
      <w:start w:val="1"/>
      <w:numFmt w:val="bullet"/>
      <w:lvlText w:val=""/>
      <w:lvlJc w:val="left"/>
      <w:pPr>
        <w:ind w:left="6910" w:hanging="360"/>
      </w:pPr>
      <w:rPr>
        <w:rFonts w:ascii="Wingdings" w:hAnsi="Wingdings" w:hint="default"/>
      </w:rPr>
    </w:lvl>
    <w:lvl w:ilvl="3" w:tplc="04080001">
      <w:start w:val="1"/>
      <w:numFmt w:val="bullet"/>
      <w:lvlText w:val=""/>
      <w:lvlJc w:val="left"/>
      <w:pPr>
        <w:ind w:left="7630" w:hanging="360"/>
      </w:pPr>
      <w:rPr>
        <w:rFonts w:ascii="Symbol" w:hAnsi="Symbol" w:hint="default"/>
      </w:rPr>
    </w:lvl>
    <w:lvl w:ilvl="4" w:tplc="04080003">
      <w:start w:val="1"/>
      <w:numFmt w:val="bullet"/>
      <w:lvlText w:val="o"/>
      <w:lvlJc w:val="left"/>
      <w:pPr>
        <w:ind w:left="8350" w:hanging="360"/>
      </w:pPr>
      <w:rPr>
        <w:rFonts w:ascii="Courier New" w:hAnsi="Courier New" w:cs="Courier New" w:hint="default"/>
      </w:rPr>
    </w:lvl>
    <w:lvl w:ilvl="5" w:tplc="04080005">
      <w:start w:val="1"/>
      <w:numFmt w:val="bullet"/>
      <w:lvlText w:val=""/>
      <w:lvlJc w:val="left"/>
      <w:pPr>
        <w:ind w:left="9070" w:hanging="360"/>
      </w:pPr>
      <w:rPr>
        <w:rFonts w:ascii="Wingdings" w:hAnsi="Wingdings" w:hint="default"/>
      </w:rPr>
    </w:lvl>
    <w:lvl w:ilvl="6" w:tplc="04080001">
      <w:start w:val="1"/>
      <w:numFmt w:val="bullet"/>
      <w:lvlText w:val=""/>
      <w:lvlJc w:val="left"/>
      <w:pPr>
        <w:ind w:left="9790" w:hanging="360"/>
      </w:pPr>
      <w:rPr>
        <w:rFonts w:ascii="Symbol" w:hAnsi="Symbol" w:hint="default"/>
      </w:rPr>
    </w:lvl>
    <w:lvl w:ilvl="7" w:tplc="04080003">
      <w:start w:val="1"/>
      <w:numFmt w:val="bullet"/>
      <w:lvlText w:val="o"/>
      <w:lvlJc w:val="left"/>
      <w:pPr>
        <w:ind w:left="10510" w:hanging="360"/>
      </w:pPr>
      <w:rPr>
        <w:rFonts w:ascii="Courier New" w:hAnsi="Courier New" w:cs="Courier New" w:hint="default"/>
      </w:rPr>
    </w:lvl>
    <w:lvl w:ilvl="8" w:tplc="04080005">
      <w:start w:val="1"/>
      <w:numFmt w:val="bullet"/>
      <w:lvlText w:val=""/>
      <w:lvlJc w:val="left"/>
      <w:pPr>
        <w:ind w:left="11230" w:hanging="360"/>
      </w:pPr>
      <w:rPr>
        <w:rFonts w:ascii="Wingdings" w:hAnsi="Wingdings" w:hint="default"/>
      </w:rPr>
    </w:lvl>
  </w:abstractNum>
  <w:abstractNum w:abstractNumId="35" w15:restartNumberingAfterBreak="0">
    <w:nsid w:val="59B1342E"/>
    <w:multiLevelType w:val="hybridMultilevel"/>
    <w:tmpl w:val="008096A2"/>
    <w:lvl w:ilvl="0" w:tplc="CE02C950">
      <w:numFmt w:val="bullet"/>
      <w:lvlText w:val="-"/>
      <w:lvlJc w:val="left"/>
      <w:pPr>
        <w:ind w:left="1080" w:hanging="720"/>
      </w:pPr>
      <w:rPr>
        <w:rFonts w:ascii="Arial" w:eastAsia="Times New Roman"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6" w15:restartNumberingAfterBreak="0">
    <w:nsid w:val="5B231416"/>
    <w:multiLevelType w:val="hybridMultilevel"/>
    <w:tmpl w:val="E72AF25A"/>
    <w:lvl w:ilvl="0" w:tplc="49D26D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411251E"/>
    <w:multiLevelType w:val="hybridMultilevel"/>
    <w:tmpl w:val="63228C8A"/>
    <w:lvl w:ilvl="0" w:tplc="04090001">
      <w:start w:val="1"/>
      <w:numFmt w:val="bullet"/>
      <w:lvlText w:val=""/>
      <w:lvlJc w:val="left"/>
      <w:pPr>
        <w:ind w:left="1920" w:hanging="360"/>
      </w:pPr>
      <w:rPr>
        <w:rFonts w:ascii="Symbol" w:hAnsi="Symbol" w:hint="default"/>
      </w:rPr>
    </w:lvl>
    <w:lvl w:ilvl="1" w:tplc="04090003" w:tentative="1">
      <w:start w:val="1"/>
      <w:numFmt w:val="bullet"/>
      <w:lvlText w:val="o"/>
      <w:lvlJc w:val="left"/>
      <w:pPr>
        <w:ind w:left="2640" w:hanging="360"/>
      </w:pPr>
      <w:rPr>
        <w:rFonts w:ascii="Courier New" w:hAnsi="Courier New" w:cs="Courier New"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cs="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cs="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38" w15:restartNumberingAfterBreak="0">
    <w:nsid w:val="64891896"/>
    <w:multiLevelType w:val="hybridMultilevel"/>
    <w:tmpl w:val="B7C8FAF2"/>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39" w15:restartNumberingAfterBreak="0">
    <w:nsid w:val="653A3176"/>
    <w:multiLevelType w:val="hybridMultilevel"/>
    <w:tmpl w:val="56D46F28"/>
    <w:lvl w:ilvl="0" w:tplc="0B3651B4">
      <w:start w:val="1"/>
      <w:numFmt w:val="bullet"/>
      <w:lvlText w:val=""/>
      <w:lvlJc w:val="left"/>
      <w:pPr>
        <w:ind w:left="1494" w:hanging="360"/>
      </w:pPr>
      <w:rPr>
        <w:rFonts w:ascii="Wingdings" w:hAnsi="Wingdings" w:hint="default"/>
        <w:color w:val="2E74B5"/>
        <w:sz w:val="18"/>
        <w:szCs w:val="22"/>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40" w15:restartNumberingAfterBreak="0">
    <w:nsid w:val="672A05F9"/>
    <w:multiLevelType w:val="hybridMultilevel"/>
    <w:tmpl w:val="976814FE"/>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41" w15:restartNumberingAfterBreak="0">
    <w:nsid w:val="6A760AC5"/>
    <w:multiLevelType w:val="hybridMultilevel"/>
    <w:tmpl w:val="CF22DC6A"/>
    <w:lvl w:ilvl="0" w:tplc="0409000F">
      <w:start w:val="1"/>
      <w:numFmt w:val="decimal"/>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42" w15:restartNumberingAfterBreak="0">
    <w:nsid w:val="6DB744EE"/>
    <w:multiLevelType w:val="hybridMultilevel"/>
    <w:tmpl w:val="3564BA16"/>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43" w15:restartNumberingAfterBreak="0">
    <w:nsid w:val="72D23869"/>
    <w:multiLevelType w:val="hybridMultilevel"/>
    <w:tmpl w:val="A72CBA3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4" w15:restartNumberingAfterBreak="0">
    <w:nsid w:val="73986738"/>
    <w:multiLevelType w:val="hybridMultilevel"/>
    <w:tmpl w:val="4E5C945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5" w15:restartNumberingAfterBreak="0">
    <w:nsid w:val="74C33D9D"/>
    <w:multiLevelType w:val="hybridMultilevel"/>
    <w:tmpl w:val="C27E0130"/>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46" w15:restartNumberingAfterBreak="0">
    <w:nsid w:val="782E60ED"/>
    <w:multiLevelType w:val="hybridMultilevel"/>
    <w:tmpl w:val="7124D9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93E0565"/>
    <w:multiLevelType w:val="hybridMultilevel"/>
    <w:tmpl w:val="33D61B8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21"/>
  </w:num>
  <w:num w:numId="2">
    <w:abstractNumId w:val="17"/>
  </w:num>
  <w:num w:numId="3">
    <w:abstractNumId w:val="47"/>
  </w:num>
  <w:num w:numId="4">
    <w:abstractNumId w:val="16"/>
  </w:num>
  <w:num w:numId="5">
    <w:abstractNumId w:val="18"/>
  </w:num>
  <w:num w:numId="6">
    <w:abstractNumId w:val="35"/>
  </w:num>
  <w:num w:numId="7">
    <w:abstractNumId w:val="2"/>
  </w:num>
  <w:num w:numId="8">
    <w:abstractNumId w:val="9"/>
  </w:num>
  <w:num w:numId="9">
    <w:abstractNumId w:val="12"/>
  </w:num>
  <w:num w:numId="10">
    <w:abstractNumId w:val="33"/>
  </w:num>
  <w:num w:numId="11">
    <w:abstractNumId w:val="7"/>
  </w:num>
  <w:num w:numId="12">
    <w:abstractNumId w:val="32"/>
  </w:num>
  <w:num w:numId="13">
    <w:abstractNumId w:val="38"/>
  </w:num>
  <w:num w:numId="14">
    <w:abstractNumId w:val="11"/>
  </w:num>
  <w:num w:numId="15">
    <w:abstractNumId w:val="11"/>
  </w:num>
  <w:num w:numId="16">
    <w:abstractNumId w:val="34"/>
  </w:num>
  <w:num w:numId="17">
    <w:abstractNumId w:val="22"/>
  </w:num>
  <w:num w:numId="18">
    <w:abstractNumId w:val="13"/>
  </w:num>
  <w:num w:numId="19">
    <w:abstractNumId w:val="44"/>
  </w:num>
  <w:num w:numId="20">
    <w:abstractNumId w:val="40"/>
  </w:num>
  <w:num w:numId="21">
    <w:abstractNumId w:val="25"/>
  </w:num>
  <w:num w:numId="22">
    <w:abstractNumId w:val="20"/>
  </w:num>
  <w:num w:numId="23">
    <w:abstractNumId w:val="10"/>
  </w:num>
  <w:num w:numId="24">
    <w:abstractNumId w:val="37"/>
  </w:num>
  <w:num w:numId="25">
    <w:abstractNumId w:val="39"/>
  </w:num>
  <w:num w:numId="26">
    <w:abstractNumId w:val="14"/>
  </w:num>
  <w:num w:numId="27">
    <w:abstractNumId w:val="19"/>
  </w:num>
  <w:num w:numId="28">
    <w:abstractNumId w:val="6"/>
  </w:num>
  <w:num w:numId="29">
    <w:abstractNumId w:val="42"/>
  </w:num>
  <w:num w:numId="30">
    <w:abstractNumId w:val="26"/>
  </w:num>
  <w:num w:numId="31">
    <w:abstractNumId w:val="1"/>
  </w:num>
  <w:num w:numId="32">
    <w:abstractNumId w:val="24"/>
  </w:num>
  <w:num w:numId="33">
    <w:abstractNumId w:val="36"/>
  </w:num>
  <w:num w:numId="34">
    <w:abstractNumId w:val="27"/>
  </w:num>
  <w:num w:numId="35">
    <w:abstractNumId w:val="8"/>
  </w:num>
  <w:num w:numId="36">
    <w:abstractNumId w:val="30"/>
  </w:num>
  <w:num w:numId="37">
    <w:abstractNumId w:val="15"/>
  </w:num>
  <w:num w:numId="38">
    <w:abstractNumId w:val="43"/>
  </w:num>
  <w:num w:numId="39">
    <w:abstractNumId w:val="45"/>
  </w:num>
  <w:num w:numId="40">
    <w:abstractNumId w:val="41"/>
  </w:num>
  <w:num w:numId="41">
    <w:abstractNumId w:val="23"/>
  </w:num>
  <w:num w:numId="42">
    <w:abstractNumId w:val="3"/>
  </w:num>
  <w:num w:numId="43">
    <w:abstractNumId w:val="5"/>
  </w:num>
  <w:num w:numId="44">
    <w:abstractNumId w:val="29"/>
  </w:num>
  <w:num w:numId="45">
    <w:abstractNumId w:val="31"/>
  </w:num>
  <w:num w:numId="46">
    <w:abstractNumId w:val="46"/>
  </w:num>
  <w:num w:numId="47">
    <w:abstractNumId w:val="28"/>
  </w:num>
  <w:num w:numId="48">
    <w:abstractNumId w:val="4"/>
  </w:num>
  <w:num w:numId="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A65DB"/>
    <w:rsid w:val="00011279"/>
    <w:rsid w:val="00013944"/>
    <w:rsid w:val="000333EC"/>
    <w:rsid w:val="00035AD3"/>
    <w:rsid w:val="0003665A"/>
    <w:rsid w:val="000378CB"/>
    <w:rsid w:val="00040857"/>
    <w:rsid w:val="000421BD"/>
    <w:rsid w:val="00047D56"/>
    <w:rsid w:val="0005467E"/>
    <w:rsid w:val="000600BA"/>
    <w:rsid w:val="00063369"/>
    <w:rsid w:val="00067E95"/>
    <w:rsid w:val="00067F60"/>
    <w:rsid w:val="00076DFD"/>
    <w:rsid w:val="0008556F"/>
    <w:rsid w:val="00085720"/>
    <w:rsid w:val="00091233"/>
    <w:rsid w:val="00093290"/>
    <w:rsid w:val="0009638E"/>
    <w:rsid w:val="000B5103"/>
    <w:rsid w:val="000B54DB"/>
    <w:rsid w:val="000C2AE4"/>
    <w:rsid w:val="000C4C11"/>
    <w:rsid w:val="000C539F"/>
    <w:rsid w:val="000C53DA"/>
    <w:rsid w:val="000C6AEF"/>
    <w:rsid w:val="000D559B"/>
    <w:rsid w:val="000E2BF4"/>
    <w:rsid w:val="000F7448"/>
    <w:rsid w:val="00100CAC"/>
    <w:rsid w:val="00101CA1"/>
    <w:rsid w:val="00102485"/>
    <w:rsid w:val="0010305C"/>
    <w:rsid w:val="001046DB"/>
    <w:rsid w:val="00104D6B"/>
    <w:rsid w:val="0010584C"/>
    <w:rsid w:val="00114BF2"/>
    <w:rsid w:val="00115394"/>
    <w:rsid w:val="0011762E"/>
    <w:rsid w:val="00125877"/>
    <w:rsid w:val="001261EF"/>
    <w:rsid w:val="00127318"/>
    <w:rsid w:val="0013277F"/>
    <w:rsid w:val="00141DA8"/>
    <w:rsid w:val="0014617D"/>
    <w:rsid w:val="001611A3"/>
    <w:rsid w:val="0017656A"/>
    <w:rsid w:val="00181E86"/>
    <w:rsid w:val="00185C42"/>
    <w:rsid w:val="00186455"/>
    <w:rsid w:val="001910D7"/>
    <w:rsid w:val="00192B3A"/>
    <w:rsid w:val="00196696"/>
    <w:rsid w:val="001974A4"/>
    <w:rsid w:val="001A4346"/>
    <w:rsid w:val="001C1E46"/>
    <w:rsid w:val="001C2B06"/>
    <w:rsid w:val="001C426C"/>
    <w:rsid w:val="001C5B3A"/>
    <w:rsid w:val="001C672C"/>
    <w:rsid w:val="001C6C01"/>
    <w:rsid w:val="001D0460"/>
    <w:rsid w:val="001D38F5"/>
    <w:rsid w:val="001D63A8"/>
    <w:rsid w:val="001D7B91"/>
    <w:rsid w:val="001E206A"/>
    <w:rsid w:val="001E2143"/>
    <w:rsid w:val="001E4327"/>
    <w:rsid w:val="001E496B"/>
    <w:rsid w:val="001F0D41"/>
    <w:rsid w:val="001F675D"/>
    <w:rsid w:val="002141FC"/>
    <w:rsid w:val="00215009"/>
    <w:rsid w:val="00217650"/>
    <w:rsid w:val="00221013"/>
    <w:rsid w:val="00222A37"/>
    <w:rsid w:val="00224D68"/>
    <w:rsid w:val="0022653D"/>
    <w:rsid w:val="00237394"/>
    <w:rsid w:val="002433A7"/>
    <w:rsid w:val="00243505"/>
    <w:rsid w:val="00244D1D"/>
    <w:rsid w:val="002529F1"/>
    <w:rsid w:val="00253EBF"/>
    <w:rsid w:val="00256D05"/>
    <w:rsid w:val="00261E94"/>
    <w:rsid w:val="00271C78"/>
    <w:rsid w:val="00272459"/>
    <w:rsid w:val="00275EEC"/>
    <w:rsid w:val="00277EF0"/>
    <w:rsid w:val="00280D5A"/>
    <w:rsid w:val="00284366"/>
    <w:rsid w:val="002843BD"/>
    <w:rsid w:val="00285204"/>
    <w:rsid w:val="002855AB"/>
    <w:rsid w:val="00286D02"/>
    <w:rsid w:val="00287F5D"/>
    <w:rsid w:val="002B214C"/>
    <w:rsid w:val="002C39D5"/>
    <w:rsid w:val="002F5B77"/>
    <w:rsid w:val="00300554"/>
    <w:rsid w:val="00304DEE"/>
    <w:rsid w:val="003068E1"/>
    <w:rsid w:val="00306D4A"/>
    <w:rsid w:val="00313D77"/>
    <w:rsid w:val="003175F8"/>
    <w:rsid w:val="00321F82"/>
    <w:rsid w:val="0032422B"/>
    <w:rsid w:val="00334891"/>
    <w:rsid w:val="00335E0B"/>
    <w:rsid w:val="003368FD"/>
    <w:rsid w:val="00343923"/>
    <w:rsid w:val="00353481"/>
    <w:rsid w:val="00353C55"/>
    <w:rsid w:val="00354238"/>
    <w:rsid w:val="00355729"/>
    <w:rsid w:val="0036178E"/>
    <w:rsid w:val="003632E3"/>
    <w:rsid w:val="00373C8E"/>
    <w:rsid w:val="00375819"/>
    <w:rsid w:val="003853FD"/>
    <w:rsid w:val="0038540A"/>
    <w:rsid w:val="003A323F"/>
    <w:rsid w:val="003A471A"/>
    <w:rsid w:val="003B67D3"/>
    <w:rsid w:val="003C03D6"/>
    <w:rsid w:val="003C3819"/>
    <w:rsid w:val="003C58CB"/>
    <w:rsid w:val="003C6D11"/>
    <w:rsid w:val="003D1048"/>
    <w:rsid w:val="003D5384"/>
    <w:rsid w:val="003D561B"/>
    <w:rsid w:val="003E26D9"/>
    <w:rsid w:val="003E2E2F"/>
    <w:rsid w:val="003E412E"/>
    <w:rsid w:val="003F5985"/>
    <w:rsid w:val="003F7BC5"/>
    <w:rsid w:val="004062E0"/>
    <w:rsid w:val="0040787E"/>
    <w:rsid w:val="00414801"/>
    <w:rsid w:val="00414F9A"/>
    <w:rsid w:val="00415022"/>
    <w:rsid w:val="0041548D"/>
    <w:rsid w:val="00415C75"/>
    <w:rsid w:val="00416ACA"/>
    <w:rsid w:val="00417456"/>
    <w:rsid w:val="00417D93"/>
    <w:rsid w:val="00421CFA"/>
    <w:rsid w:val="00421D78"/>
    <w:rsid w:val="00426D94"/>
    <w:rsid w:val="004303C2"/>
    <w:rsid w:val="0044370B"/>
    <w:rsid w:val="00443F17"/>
    <w:rsid w:val="004468A5"/>
    <w:rsid w:val="00452CE4"/>
    <w:rsid w:val="00456810"/>
    <w:rsid w:val="00460CC4"/>
    <w:rsid w:val="0047550C"/>
    <w:rsid w:val="00487F07"/>
    <w:rsid w:val="00493BE4"/>
    <w:rsid w:val="00495D61"/>
    <w:rsid w:val="004A063D"/>
    <w:rsid w:val="004A13E4"/>
    <w:rsid w:val="004A1F09"/>
    <w:rsid w:val="004A5377"/>
    <w:rsid w:val="004A7284"/>
    <w:rsid w:val="004B09FA"/>
    <w:rsid w:val="004B1DAB"/>
    <w:rsid w:val="004B32E0"/>
    <w:rsid w:val="004C3BF3"/>
    <w:rsid w:val="004D3765"/>
    <w:rsid w:val="004E0B8E"/>
    <w:rsid w:val="004E19B5"/>
    <w:rsid w:val="004E3B26"/>
    <w:rsid w:val="004F11B4"/>
    <w:rsid w:val="004F19F7"/>
    <w:rsid w:val="004F3F37"/>
    <w:rsid w:val="004F4553"/>
    <w:rsid w:val="004F629A"/>
    <w:rsid w:val="00500B5C"/>
    <w:rsid w:val="005169CE"/>
    <w:rsid w:val="0053126A"/>
    <w:rsid w:val="00541A0B"/>
    <w:rsid w:val="00542087"/>
    <w:rsid w:val="00562F50"/>
    <w:rsid w:val="00564C70"/>
    <w:rsid w:val="005703AC"/>
    <w:rsid w:val="005704D5"/>
    <w:rsid w:val="00571DB5"/>
    <w:rsid w:val="00580737"/>
    <w:rsid w:val="00585D10"/>
    <w:rsid w:val="005863E0"/>
    <w:rsid w:val="00587CBC"/>
    <w:rsid w:val="0059144D"/>
    <w:rsid w:val="0059193F"/>
    <w:rsid w:val="00592A9D"/>
    <w:rsid w:val="00594408"/>
    <w:rsid w:val="005B595C"/>
    <w:rsid w:val="005B78E8"/>
    <w:rsid w:val="005C3FA3"/>
    <w:rsid w:val="005C5805"/>
    <w:rsid w:val="005C5F82"/>
    <w:rsid w:val="005D3ECF"/>
    <w:rsid w:val="005D7EE7"/>
    <w:rsid w:val="005E030F"/>
    <w:rsid w:val="005E31EC"/>
    <w:rsid w:val="005E3922"/>
    <w:rsid w:val="005E4E36"/>
    <w:rsid w:val="005F100B"/>
    <w:rsid w:val="005F7B26"/>
    <w:rsid w:val="0061264C"/>
    <w:rsid w:val="0061328D"/>
    <w:rsid w:val="00613A7E"/>
    <w:rsid w:val="00617D70"/>
    <w:rsid w:val="00623EF8"/>
    <w:rsid w:val="00631B2C"/>
    <w:rsid w:val="00637D88"/>
    <w:rsid w:val="006446B4"/>
    <w:rsid w:val="00647288"/>
    <w:rsid w:val="006542B7"/>
    <w:rsid w:val="0065553B"/>
    <w:rsid w:val="00656015"/>
    <w:rsid w:val="00665CAF"/>
    <w:rsid w:val="006661E9"/>
    <w:rsid w:val="00672405"/>
    <w:rsid w:val="00675745"/>
    <w:rsid w:val="00680209"/>
    <w:rsid w:val="00687135"/>
    <w:rsid w:val="00687503"/>
    <w:rsid w:val="00692520"/>
    <w:rsid w:val="00696B16"/>
    <w:rsid w:val="006A03F1"/>
    <w:rsid w:val="006A0B57"/>
    <w:rsid w:val="006A2816"/>
    <w:rsid w:val="006A371D"/>
    <w:rsid w:val="006A3C9A"/>
    <w:rsid w:val="006B0783"/>
    <w:rsid w:val="006B07AC"/>
    <w:rsid w:val="006B406E"/>
    <w:rsid w:val="006C0720"/>
    <w:rsid w:val="006C124E"/>
    <w:rsid w:val="006C480D"/>
    <w:rsid w:val="006C5187"/>
    <w:rsid w:val="006C6E1F"/>
    <w:rsid w:val="006D1D0A"/>
    <w:rsid w:val="006D1E60"/>
    <w:rsid w:val="006D430E"/>
    <w:rsid w:val="006D62E3"/>
    <w:rsid w:val="006E0732"/>
    <w:rsid w:val="006E6E65"/>
    <w:rsid w:val="006E79E7"/>
    <w:rsid w:val="006F5296"/>
    <w:rsid w:val="00703BC4"/>
    <w:rsid w:val="00706EF9"/>
    <w:rsid w:val="00710B9E"/>
    <w:rsid w:val="0071111E"/>
    <w:rsid w:val="00726126"/>
    <w:rsid w:val="007265FE"/>
    <w:rsid w:val="00730FB9"/>
    <w:rsid w:val="00732187"/>
    <w:rsid w:val="0074067D"/>
    <w:rsid w:val="007426B5"/>
    <w:rsid w:val="00745EF8"/>
    <w:rsid w:val="00756202"/>
    <w:rsid w:val="00761C0B"/>
    <w:rsid w:val="00762E97"/>
    <w:rsid w:val="007649DD"/>
    <w:rsid w:val="00764E90"/>
    <w:rsid w:val="00766420"/>
    <w:rsid w:val="0077386D"/>
    <w:rsid w:val="007769F9"/>
    <w:rsid w:val="00777781"/>
    <w:rsid w:val="00785D7E"/>
    <w:rsid w:val="00791649"/>
    <w:rsid w:val="007A557D"/>
    <w:rsid w:val="007A76B3"/>
    <w:rsid w:val="007C0312"/>
    <w:rsid w:val="007C1144"/>
    <w:rsid w:val="007C3F11"/>
    <w:rsid w:val="007C5940"/>
    <w:rsid w:val="007D1B26"/>
    <w:rsid w:val="007D60F5"/>
    <w:rsid w:val="007E1D04"/>
    <w:rsid w:val="007E2E9C"/>
    <w:rsid w:val="007E32E0"/>
    <w:rsid w:val="007E69AB"/>
    <w:rsid w:val="0080017E"/>
    <w:rsid w:val="00811D65"/>
    <w:rsid w:val="00812341"/>
    <w:rsid w:val="00814BD5"/>
    <w:rsid w:val="00815C69"/>
    <w:rsid w:val="008163C4"/>
    <w:rsid w:val="008174B5"/>
    <w:rsid w:val="00823CC7"/>
    <w:rsid w:val="00825286"/>
    <w:rsid w:val="0083185E"/>
    <w:rsid w:val="00833DE4"/>
    <w:rsid w:val="00836AD9"/>
    <w:rsid w:val="00840EC1"/>
    <w:rsid w:val="008436AD"/>
    <w:rsid w:val="0084469B"/>
    <w:rsid w:val="008465DF"/>
    <w:rsid w:val="00851EEB"/>
    <w:rsid w:val="00854416"/>
    <w:rsid w:val="008653FD"/>
    <w:rsid w:val="00873FBA"/>
    <w:rsid w:val="008751DA"/>
    <w:rsid w:val="0087573D"/>
    <w:rsid w:val="008810A8"/>
    <w:rsid w:val="008818DD"/>
    <w:rsid w:val="008957D4"/>
    <w:rsid w:val="008A19A6"/>
    <w:rsid w:val="008A26E8"/>
    <w:rsid w:val="008A51E9"/>
    <w:rsid w:val="008A6F2A"/>
    <w:rsid w:val="008B42DD"/>
    <w:rsid w:val="008B5BD4"/>
    <w:rsid w:val="008D303E"/>
    <w:rsid w:val="008E0173"/>
    <w:rsid w:val="008E71A3"/>
    <w:rsid w:val="008F340D"/>
    <w:rsid w:val="008F564F"/>
    <w:rsid w:val="00907F57"/>
    <w:rsid w:val="009103DA"/>
    <w:rsid w:val="009243CD"/>
    <w:rsid w:val="00924455"/>
    <w:rsid w:val="00925AD3"/>
    <w:rsid w:val="00942DEE"/>
    <w:rsid w:val="00943666"/>
    <w:rsid w:val="00944A85"/>
    <w:rsid w:val="009451F3"/>
    <w:rsid w:val="00945596"/>
    <w:rsid w:val="0094678D"/>
    <w:rsid w:val="00947845"/>
    <w:rsid w:val="00950A39"/>
    <w:rsid w:val="009572DA"/>
    <w:rsid w:val="009607E5"/>
    <w:rsid w:val="00964021"/>
    <w:rsid w:val="0096579A"/>
    <w:rsid w:val="00971541"/>
    <w:rsid w:val="009752BD"/>
    <w:rsid w:val="009768B8"/>
    <w:rsid w:val="009800FD"/>
    <w:rsid w:val="00980701"/>
    <w:rsid w:val="009900F7"/>
    <w:rsid w:val="009923A1"/>
    <w:rsid w:val="00994C67"/>
    <w:rsid w:val="009951B0"/>
    <w:rsid w:val="009A3D63"/>
    <w:rsid w:val="009A7AC7"/>
    <w:rsid w:val="009B2308"/>
    <w:rsid w:val="009B2BBF"/>
    <w:rsid w:val="009D4D99"/>
    <w:rsid w:val="009E1BA1"/>
    <w:rsid w:val="009E427D"/>
    <w:rsid w:val="009E743C"/>
    <w:rsid w:val="009F5E48"/>
    <w:rsid w:val="009F7565"/>
    <w:rsid w:val="00A036D5"/>
    <w:rsid w:val="00A03C91"/>
    <w:rsid w:val="00A04612"/>
    <w:rsid w:val="00A3198B"/>
    <w:rsid w:val="00A33472"/>
    <w:rsid w:val="00A46530"/>
    <w:rsid w:val="00A472C1"/>
    <w:rsid w:val="00A51341"/>
    <w:rsid w:val="00A5323E"/>
    <w:rsid w:val="00A6165E"/>
    <w:rsid w:val="00A617B2"/>
    <w:rsid w:val="00A61D26"/>
    <w:rsid w:val="00A728DC"/>
    <w:rsid w:val="00A73585"/>
    <w:rsid w:val="00A8015A"/>
    <w:rsid w:val="00A82A00"/>
    <w:rsid w:val="00A82AA7"/>
    <w:rsid w:val="00A91BCE"/>
    <w:rsid w:val="00A93CF4"/>
    <w:rsid w:val="00A95B81"/>
    <w:rsid w:val="00AA5BE4"/>
    <w:rsid w:val="00AB0089"/>
    <w:rsid w:val="00AB12AD"/>
    <w:rsid w:val="00AB1A94"/>
    <w:rsid w:val="00AB2967"/>
    <w:rsid w:val="00AB4023"/>
    <w:rsid w:val="00AB5DDC"/>
    <w:rsid w:val="00AC3179"/>
    <w:rsid w:val="00AD1937"/>
    <w:rsid w:val="00AE0B2D"/>
    <w:rsid w:val="00AE1DEC"/>
    <w:rsid w:val="00AE29D2"/>
    <w:rsid w:val="00AE4807"/>
    <w:rsid w:val="00AE585A"/>
    <w:rsid w:val="00AF2E31"/>
    <w:rsid w:val="00AF3A96"/>
    <w:rsid w:val="00AF54EA"/>
    <w:rsid w:val="00AF5893"/>
    <w:rsid w:val="00AF5C65"/>
    <w:rsid w:val="00B06743"/>
    <w:rsid w:val="00B06CE3"/>
    <w:rsid w:val="00B10635"/>
    <w:rsid w:val="00B1281E"/>
    <w:rsid w:val="00B14419"/>
    <w:rsid w:val="00B15123"/>
    <w:rsid w:val="00B159DE"/>
    <w:rsid w:val="00B32476"/>
    <w:rsid w:val="00B32791"/>
    <w:rsid w:val="00B47785"/>
    <w:rsid w:val="00B5371B"/>
    <w:rsid w:val="00B54215"/>
    <w:rsid w:val="00B56E13"/>
    <w:rsid w:val="00B61F17"/>
    <w:rsid w:val="00B640FA"/>
    <w:rsid w:val="00B662A4"/>
    <w:rsid w:val="00B73785"/>
    <w:rsid w:val="00B769E5"/>
    <w:rsid w:val="00B8677A"/>
    <w:rsid w:val="00B904CF"/>
    <w:rsid w:val="00B94889"/>
    <w:rsid w:val="00B9551D"/>
    <w:rsid w:val="00BA2231"/>
    <w:rsid w:val="00BB0B66"/>
    <w:rsid w:val="00BB125D"/>
    <w:rsid w:val="00BC09AE"/>
    <w:rsid w:val="00BC2B4B"/>
    <w:rsid w:val="00BC3DAB"/>
    <w:rsid w:val="00BD3688"/>
    <w:rsid w:val="00BD3861"/>
    <w:rsid w:val="00BE1583"/>
    <w:rsid w:val="00BE342B"/>
    <w:rsid w:val="00BE36A6"/>
    <w:rsid w:val="00BE4802"/>
    <w:rsid w:val="00BE56CB"/>
    <w:rsid w:val="00BF6D68"/>
    <w:rsid w:val="00BF6E7F"/>
    <w:rsid w:val="00C00FC7"/>
    <w:rsid w:val="00C0171A"/>
    <w:rsid w:val="00C040B8"/>
    <w:rsid w:val="00C07FDE"/>
    <w:rsid w:val="00C1023E"/>
    <w:rsid w:val="00C10732"/>
    <w:rsid w:val="00C109BA"/>
    <w:rsid w:val="00C1148B"/>
    <w:rsid w:val="00C1249E"/>
    <w:rsid w:val="00C2250F"/>
    <w:rsid w:val="00C2259C"/>
    <w:rsid w:val="00C30A01"/>
    <w:rsid w:val="00C30B48"/>
    <w:rsid w:val="00C34D07"/>
    <w:rsid w:val="00C3547D"/>
    <w:rsid w:val="00C411A8"/>
    <w:rsid w:val="00C45269"/>
    <w:rsid w:val="00C47192"/>
    <w:rsid w:val="00C51F02"/>
    <w:rsid w:val="00C56ACB"/>
    <w:rsid w:val="00C776CA"/>
    <w:rsid w:val="00C8107B"/>
    <w:rsid w:val="00C8650E"/>
    <w:rsid w:val="00C87BA9"/>
    <w:rsid w:val="00C91C20"/>
    <w:rsid w:val="00C95B53"/>
    <w:rsid w:val="00C9632D"/>
    <w:rsid w:val="00CA05B1"/>
    <w:rsid w:val="00CA3A80"/>
    <w:rsid w:val="00CA52FB"/>
    <w:rsid w:val="00CA6B5C"/>
    <w:rsid w:val="00CB03EF"/>
    <w:rsid w:val="00CB31E6"/>
    <w:rsid w:val="00CC0498"/>
    <w:rsid w:val="00CC59FF"/>
    <w:rsid w:val="00CD0E3C"/>
    <w:rsid w:val="00CD4693"/>
    <w:rsid w:val="00CD67B6"/>
    <w:rsid w:val="00CE2405"/>
    <w:rsid w:val="00CE4565"/>
    <w:rsid w:val="00CE5463"/>
    <w:rsid w:val="00CE7509"/>
    <w:rsid w:val="00CE7BE7"/>
    <w:rsid w:val="00D12EB2"/>
    <w:rsid w:val="00D31A9D"/>
    <w:rsid w:val="00D40020"/>
    <w:rsid w:val="00D44BBD"/>
    <w:rsid w:val="00D4613C"/>
    <w:rsid w:val="00D467B8"/>
    <w:rsid w:val="00D504BB"/>
    <w:rsid w:val="00D60D85"/>
    <w:rsid w:val="00D6461C"/>
    <w:rsid w:val="00D74953"/>
    <w:rsid w:val="00D8163A"/>
    <w:rsid w:val="00D83DC6"/>
    <w:rsid w:val="00D865DE"/>
    <w:rsid w:val="00D91108"/>
    <w:rsid w:val="00DA0DB2"/>
    <w:rsid w:val="00DA0F61"/>
    <w:rsid w:val="00DA21F3"/>
    <w:rsid w:val="00DA4321"/>
    <w:rsid w:val="00DA709A"/>
    <w:rsid w:val="00DB261F"/>
    <w:rsid w:val="00DB534C"/>
    <w:rsid w:val="00DB70EF"/>
    <w:rsid w:val="00DC0C84"/>
    <w:rsid w:val="00DC1513"/>
    <w:rsid w:val="00DC16CE"/>
    <w:rsid w:val="00DC526A"/>
    <w:rsid w:val="00DE6642"/>
    <w:rsid w:val="00DE7555"/>
    <w:rsid w:val="00DF27D4"/>
    <w:rsid w:val="00DF6470"/>
    <w:rsid w:val="00E03403"/>
    <w:rsid w:val="00E04198"/>
    <w:rsid w:val="00E045C2"/>
    <w:rsid w:val="00E05CC0"/>
    <w:rsid w:val="00E15668"/>
    <w:rsid w:val="00E23387"/>
    <w:rsid w:val="00E26EE4"/>
    <w:rsid w:val="00E36BFD"/>
    <w:rsid w:val="00E61709"/>
    <w:rsid w:val="00E61E34"/>
    <w:rsid w:val="00E63B22"/>
    <w:rsid w:val="00E832B1"/>
    <w:rsid w:val="00E86F9A"/>
    <w:rsid w:val="00EA2AFE"/>
    <w:rsid w:val="00EA2CA2"/>
    <w:rsid w:val="00EB30F2"/>
    <w:rsid w:val="00EB669C"/>
    <w:rsid w:val="00EC1395"/>
    <w:rsid w:val="00EC5AC6"/>
    <w:rsid w:val="00EC6A34"/>
    <w:rsid w:val="00ED0C3F"/>
    <w:rsid w:val="00ED0C53"/>
    <w:rsid w:val="00ED2F2A"/>
    <w:rsid w:val="00EE70EB"/>
    <w:rsid w:val="00EF2A9E"/>
    <w:rsid w:val="00EF7345"/>
    <w:rsid w:val="00F00905"/>
    <w:rsid w:val="00F01934"/>
    <w:rsid w:val="00F0489C"/>
    <w:rsid w:val="00F04A95"/>
    <w:rsid w:val="00F12470"/>
    <w:rsid w:val="00F13906"/>
    <w:rsid w:val="00F1569B"/>
    <w:rsid w:val="00F156DD"/>
    <w:rsid w:val="00F16DE3"/>
    <w:rsid w:val="00F22C57"/>
    <w:rsid w:val="00F32597"/>
    <w:rsid w:val="00F327C3"/>
    <w:rsid w:val="00F327E7"/>
    <w:rsid w:val="00F33F73"/>
    <w:rsid w:val="00F36FA0"/>
    <w:rsid w:val="00F40D5F"/>
    <w:rsid w:val="00F42A5F"/>
    <w:rsid w:val="00F4783D"/>
    <w:rsid w:val="00F535B2"/>
    <w:rsid w:val="00F53C2B"/>
    <w:rsid w:val="00F73964"/>
    <w:rsid w:val="00F77625"/>
    <w:rsid w:val="00F77B64"/>
    <w:rsid w:val="00F8724D"/>
    <w:rsid w:val="00F875F6"/>
    <w:rsid w:val="00F95B9F"/>
    <w:rsid w:val="00F972A7"/>
    <w:rsid w:val="00FA21BE"/>
    <w:rsid w:val="00FA65DB"/>
    <w:rsid w:val="00FB476B"/>
    <w:rsid w:val="00FB582B"/>
    <w:rsid w:val="00FC1ACE"/>
    <w:rsid w:val="00FC6667"/>
    <w:rsid w:val="00FC684C"/>
    <w:rsid w:val="00FD2F37"/>
    <w:rsid w:val="00FD74AC"/>
    <w:rsid w:val="00FE00CC"/>
    <w:rsid w:val="00FF025E"/>
    <w:rsid w:val="00FF3462"/>
    <w:rsid w:val="00FF49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33FE64"/>
  <w15:docId w15:val="{68AE7750-D931-428A-A1F2-AFCB8E3FA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65CAF"/>
    <w:pPr>
      <w:spacing w:after="200" w:line="276" w:lineRule="auto"/>
    </w:pPr>
    <w:rPr>
      <w:sz w:val="22"/>
      <w:szCs w:val="22"/>
      <w:lang w:val="el-GR" w:eastAsia="el-GR"/>
    </w:rPr>
  </w:style>
  <w:style w:type="paragraph" w:styleId="1">
    <w:name w:val="heading 1"/>
    <w:basedOn w:val="a0"/>
    <w:next w:val="a0"/>
    <w:link w:val="1Char"/>
    <w:uiPriority w:val="9"/>
    <w:qFormat/>
    <w:rsid w:val="005E31EC"/>
    <w:pPr>
      <w:keepNext/>
      <w:keepLines/>
      <w:spacing w:before="480" w:after="0"/>
      <w:outlineLvl w:val="0"/>
    </w:pPr>
    <w:rPr>
      <w:rFonts w:ascii="Cambria" w:hAnsi="Cambria"/>
      <w:b/>
      <w:bCs/>
      <w:color w:val="365F91"/>
      <w:sz w:val="28"/>
      <w:szCs w:val="28"/>
    </w:rPr>
  </w:style>
  <w:style w:type="paragraph" w:styleId="2">
    <w:name w:val="heading 2"/>
    <w:basedOn w:val="a0"/>
    <w:next w:val="a0"/>
    <w:link w:val="2Char"/>
    <w:qFormat/>
    <w:rsid w:val="00A73585"/>
    <w:pPr>
      <w:keepNext/>
      <w:spacing w:before="240" w:after="60" w:line="240" w:lineRule="auto"/>
      <w:outlineLvl w:val="1"/>
    </w:pPr>
    <w:rPr>
      <w:rFonts w:ascii="Verdana" w:hAnsi="Verdana" w:cs="Arial"/>
      <w:b/>
      <w:bCs/>
      <w:iCs/>
      <w:szCs w:val="28"/>
      <w:lang w:val="en-AU"/>
    </w:rPr>
  </w:style>
  <w:style w:type="paragraph" w:styleId="3">
    <w:name w:val="heading 3"/>
    <w:basedOn w:val="a0"/>
    <w:next w:val="a0"/>
    <w:link w:val="3Char"/>
    <w:uiPriority w:val="9"/>
    <w:semiHidden/>
    <w:unhideWhenUsed/>
    <w:qFormat/>
    <w:rsid w:val="006A3C9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rsid w:val="00FA65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0"/>
    <w:link w:val="Char"/>
    <w:uiPriority w:val="99"/>
    <w:unhideWhenUsed/>
    <w:rsid w:val="00FA65DB"/>
    <w:pPr>
      <w:tabs>
        <w:tab w:val="center" w:pos="4153"/>
        <w:tab w:val="right" w:pos="8306"/>
      </w:tabs>
      <w:spacing w:after="0" w:line="240" w:lineRule="auto"/>
    </w:pPr>
  </w:style>
  <w:style w:type="character" w:customStyle="1" w:styleId="Char">
    <w:name w:val="Κεφαλίδα Char"/>
    <w:basedOn w:val="a1"/>
    <w:link w:val="a5"/>
    <w:uiPriority w:val="99"/>
    <w:rsid w:val="00FA65DB"/>
  </w:style>
  <w:style w:type="paragraph" w:styleId="a6">
    <w:name w:val="footer"/>
    <w:basedOn w:val="a0"/>
    <w:link w:val="Char0"/>
    <w:uiPriority w:val="99"/>
    <w:unhideWhenUsed/>
    <w:rsid w:val="00FA65DB"/>
    <w:pPr>
      <w:tabs>
        <w:tab w:val="center" w:pos="4153"/>
        <w:tab w:val="right" w:pos="8306"/>
      </w:tabs>
      <w:spacing w:after="0" w:line="240" w:lineRule="auto"/>
    </w:pPr>
  </w:style>
  <w:style w:type="character" w:customStyle="1" w:styleId="Char0">
    <w:name w:val="Υποσέλιδο Char"/>
    <w:basedOn w:val="a1"/>
    <w:link w:val="a6"/>
    <w:uiPriority w:val="99"/>
    <w:rsid w:val="00FA65DB"/>
  </w:style>
  <w:style w:type="paragraph" w:styleId="a7">
    <w:name w:val="Balloon Text"/>
    <w:basedOn w:val="a0"/>
    <w:link w:val="Char1"/>
    <w:uiPriority w:val="99"/>
    <w:semiHidden/>
    <w:unhideWhenUsed/>
    <w:rsid w:val="00FA65DB"/>
    <w:pPr>
      <w:spacing w:after="0" w:line="240" w:lineRule="auto"/>
    </w:pPr>
    <w:rPr>
      <w:rFonts w:ascii="Tahoma" w:hAnsi="Tahoma" w:cs="Tahoma"/>
      <w:sz w:val="16"/>
      <w:szCs w:val="16"/>
    </w:rPr>
  </w:style>
  <w:style w:type="character" w:customStyle="1" w:styleId="Char1">
    <w:name w:val="Κείμενο πλαισίου Char"/>
    <w:link w:val="a7"/>
    <w:uiPriority w:val="99"/>
    <w:semiHidden/>
    <w:rsid w:val="00FA65DB"/>
    <w:rPr>
      <w:rFonts w:ascii="Tahoma" w:hAnsi="Tahoma" w:cs="Tahoma"/>
      <w:sz w:val="16"/>
      <w:szCs w:val="16"/>
    </w:rPr>
  </w:style>
  <w:style w:type="character" w:customStyle="1" w:styleId="2Char">
    <w:name w:val="Επικεφαλίδα 2 Char"/>
    <w:link w:val="2"/>
    <w:rsid w:val="00A73585"/>
    <w:rPr>
      <w:rFonts w:ascii="Verdana" w:eastAsia="Times New Roman" w:hAnsi="Verdana" w:cs="Arial"/>
      <w:b/>
      <w:bCs/>
      <w:iCs/>
      <w:szCs w:val="28"/>
      <w:lang w:val="en-AU" w:eastAsia="el-GR"/>
    </w:rPr>
  </w:style>
  <w:style w:type="character" w:customStyle="1" w:styleId="1Char">
    <w:name w:val="Επικεφαλίδα 1 Char"/>
    <w:link w:val="1"/>
    <w:uiPriority w:val="9"/>
    <w:rsid w:val="005E31EC"/>
    <w:rPr>
      <w:rFonts w:ascii="Cambria" w:eastAsia="Times New Roman" w:hAnsi="Cambria" w:cs="Times New Roman"/>
      <w:b/>
      <w:bCs/>
      <w:color w:val="365F91"/>
      <w:sz w:val="28"/>
      <w:szCs w:val="28"/>
    </w:rPr>
  </w:style>
  <w:style w:type="table" w:customStyle="1" w:styleId="Style1">
    <w:name w:val="Style1"/>
    <w:basedOn w:val="a2"/>
    <w:uiPriority w:val="99"/>
    <w:qFormat/>
    <w:rsid w:val="00EC6A34"/>
    <w:tblPr/>
  </w:style>
  <w:style w:type="paragraph" w:styleId="a8">
    <w:name w:val="endnote text"/>
    <w:basedOn w:val="a0"/>
    <w:link w:val="Char2"/>
    <w:uiPriority w:val="99"/>
    <w:semiHidden/>
    <w:unhideWhenUsed/>
    <w:rsid w:val="00F4783D"/>
    <w:pPr>
      <w:spacing w:after="0" w:line="240" w:lineRule="auto"/>
    </w:pPr>
    <w:rPr>
      <w:sz w:val="20"/>
      <w:szCs w:val="20"/>
    </w:rPr>
  </w:style>
  <w:style w:type="character" w:customStyle="1" w:styleId="Char2">
    <w:name w:val="Κείμενο σημείωσης τέλους Char"/>
    <w:link w:val="a8"/>
    <w:uiPriority w:val="99"/>
    <w:semiHidden/>
    <w:rsid w:val="00F4783D"/>
    <w:rPr>
      <w:sz w:val="20"/>
      <w:szCs w:val="20"/>
    </w:rPr>
  </w:style>
  <w:style w:type="character" w:styleId="a9">
    <w:name w:val="endnote reference"/>
    <w:uiPriority w:val="99"/>
    <w:semiHidden/>
    <w:unhideWhenUsed/>
    <w:rsid w:val="00F4783D"/>
    <w:rPr>
      <w:vertAlign w:val="superscript"/>
    </w:rPr>
  </w:style>
  <w:style w:type="paragraph" w:styleId="aa">
    <w:name w:val="footnote text"/>
    <w:basedOn w:val="a0"/>
    <w:link w:val="Char3"/>
    <w:uiPriority w:val="99"/>
    <w:semiHidden/>
    <w:unhideWhenUsed/>
    <w:rsid w:val="00F4783D"/>
    <w:pPr>
      <w:spacing w:after="0" w:line="240" w:lineRule="auto"/>
    </w:pPr>
    <w:rPr>
      <w:sz w:val="20"/>
      <w:szCs w:val="20"/>
    </w:rPr>
  </w:style>
  <w:style w:type="character" w:customStyle="1" w:styleId="Char3">
    <w:name w:val="Κείμενο υποσημείωσης Char"/>
    <w:link w:val="aa"/>
    <w:uiPriority w:val="99"/>
    <w:semiHidden/>
    <w:rsid w:val="00F4783D"/>
    <w:rPr>
      <w:sz w:val="20"/>
      <w:szCs w:val="20"/>
    </w:rPr>
  </w:style>
  <w:style w:type="character" w:styleId="ab">
    <w:name w:val="footnote reference"/>
    <w:uiPriority w:val="99"/>
    <w:semiHidden/>
    <w:unhideWhenUsed/>
    <w:rsid w:val="00F4783D"/>
    <w:rPr>
      <w:vertAlign w:val="superscript"/>
    </w:rPr>
  </w:style>
  <w:style w:type="paragraph" w:styleId="ac">
    <w:name w:val="List Paragraph"/>
    <w:aliases w:val="lp1,Puntos1,Bullet Number,Bullet List,Listeavsnitt,List Paragraph level 1,Bullet OFM,List Paragraph (numbered (a)),Primus H 3,Use Case List Paragraph Char,Citation List,Use Case List Paragraph,555,AB List 1,Prgrf_UNDP"/>
    <w:basedOn w:val="a0"/>
    <w:link w:val="Char4"/>
    <w:uiPriority w:val="34"/>
    <w:qFormat/>
    <w:rsid w:val="00215009"/>
    <w:pPr>
      <w:ind w:left="720"/>
      <w:contextualSpacing/>
    </w:pPr>
  </w:style>
  <w:style w:type="paragraph" w:styleId="Web">
    <w:name w:val="Normal (Web)"/>
    <w:basedOn w:val="a0"/>
    <w:uiPriority w:val="99"/>
    <w:unhideWhenUsed/>
    <w:rsid w:val="00F13906"/>
    <w:pPr>
      <w:spacing w:before="100" w:beforeAutospacing="1" w:after="100" w:afterAutospacing="1" w:line="240" w:lineRule="auto"/>
    </w:pPr>
    <w:rPr>
      <w:rFonts w:ascii="Times New Roman" w:hAnsi="Times New Roman"/>
      <w:sz w:val="24"/>
      <w:szCs w:val="24"/>
    </w:rPr>
  </w:style>
  <w:style w:type="character" w:styleId="ad">
    <w:name w:val="annotation reference"/>
    <w:uiPriority w:val="99"/>
    <w:semiHidden/>
    <w:unhideWhenUsed/>
    <w:rsid w:val="00EF7345"/>
    <w:rPr>
      <w:sz w:val="16"/>
      <w:szCs w:val="16"/>
    </w:rPr>
  </w:style>
  <w:style w:type="paragraph" w:styleId="ae">
    <w:name w:val="annotation text"/>
    <w:basedOn w:val="a0"/>
    <w:link w:val="Char5"/>
    <w:uiPriority w:val="99"/>
    <w:unhideWhenUsed/>
    <w:rsid w:val="00EF7345"/>
    <w:rPr>
      <w:sz w:val="20"/>
      <w:szCs w:val="20"/>
    </w:rPr>
  </w:style>
  <w:style w:type="character" w:customStyle="1" w:styleId="Char5">
    <w:name w:val="Κείμενο σχολίου Char"/>
    <w:basedOn w:val="a1"/>
    <w:link w:val="ae"/>
    <w:uiPriority w:val="99"/>
    <w:rsid w:val="00EF7345"/>
  </w:style>
  <w:style w:type="paragraph" w:styleId="af">
    <w:name w:val="annotation subject"/>
    <w:basedOn w:val="ae"/>
    <w:next w:val="ae"/>
    <w:link w:val="Char6"/>
    <w:uiPriority w:val="99"/>
    <w:semiHidden/>
    <w:unhideWhenUsed/>
    <w:rsid w:val="00EF7345"/>
    <w:rPr>
      <w:b/>
      <w:bCs/>
    </w:rPr>
  </w:style>
  <w:style w:type="character" w:customStyle="1" w:styleId="Char6">
    <w:name w:val="Θέμα σχολίου Char"/>
    <w:link w:val="af"/>
    <w:uiPriority w:val="99"/>
    <w:semiHidden/>
    <w:rsid w:val="00EF7345"/>
    <w:rPr>
      <w:b/>
      <w:bCs/>
    </w:rPr>
  </w:style>
  <w:style w:type="character" w:customStyle="1" w:styleId="3Char">
    <w:name w:val="Επικεφαλίδα 3 Char"/>
    <w:basedOn w:val="a1"/>
    <w:link w:val="3"/>
    <w:uiPriority w:val="9"/>
    <w:semiHidden/>
    <w:rsid w:val="006A3C9A"/>
    <w:rPr>
      <w:rFonts w:asciiTheme="majorHAnsi" w:eastAsiaTheme="majorEastAsia" w:hAnsiTheme="majorHAnsi" w:cstheme="majorBidi"/>
      <w:color w:val="1F3763" w:themeColor="accent1" w:themeShade="7F"/>
      <w:sz w:val="24"/>
      <w:szCs w:val="24"/>
      <w:lang w:val="el-GR" w:eastAsia="el-GR"/>
    </w:rPr>
  </w:style>
  <w:style w:type="character" w:customStyle="1" w:styleId="Char4">
    <w:name w:val="Παράγραφος λίστας Char"/>
    <w:aliases w:val="lp1 Char,Puntos1 Char,Bullet Number Char,Bullet List Char,Listeavsnitt Char,List Paragraph level 1 Char,Bullet OFM Char,List Paragraph (numbered (a)) Char,Primus H 3 Char,Use Case List Paragraph Char Char,Citation List Char"/>
    <w:basedOn w:val="a1"/>
    <w:link w:val="ac"/>
    <w:uiPriority w:val="34"/>
    <w:locked/>
    <w:rsid w:val="007C0312"/>
    <w:rPr>
      <w:sz w:val="22"/>
      <w:szCs w:val="22"/>
      <w:lang w:val="el-GR" w:eastAsia="el-GR"/>
    </w:rPr>
  </w:style>
  <w:style w:type="paragraph" w:styleId="a">
    <w:name w:val="List Bullet"/>
    <w:basedOn w:val="a0"/>
    <w:uiPriority w:val="99"/>
    <w:unhideWhenUsed/>
    <w:rsid w:val="003C03D6"/>
    <w:pPr>
      <w:numPr>
        <w:numId w:val="49"/>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704492">
      <w:bodyDiv w:val="1"/>
      <w:marLeft w:val="0"/>
      <w:marRight w:val="0"/>
      <w:marTop w:val="0"/>
      <w:marBottom w:val="0"/>
      <w:divBdr>
        <w:top w:val="none" w:sz="0" w:space="0" w:color="auto"/>
        <w:left w:val="none" w:sz="0" w:space="0" w:color="auto"/>
        <w:bottom w:val="none" w:sz="0" w:space="0" w:color="auto"/>
        <w:right w:val="none" w:sz="0" w:space="0" w:color="auto"/>
      </w:divBdr>
    </w:div>
    <w:div w:id="71395306">
      <w:bodyDiv w:val="1"/>
      <w:marLeft w:val="0"/>
      <w:marRight w:val="0"/>
      <w:marTop w:val="0"/>
      <w:marBottom w:val="0"/>
      <w:divBdr>
        <w:top w:val="none" w:sz="0" w:space="0" w:color="auto"/>
        <w:left w:val="none" w:sz="0" w:space="0" w:color="auto"/>
        <w:bottom w:val="none" w:sz="0" w:space="0" w:color="auto"/>
        <w:right w:val="none" w:sz="0" w:space="0" w:color="auto"/>
      </w:divBdr>
    </w:div>
    <w:div w:id="469177017">
      <w:bodyDiv w:val="1"/>
      <w:marLeft w:val="0"/>
      <w:marRight w:val="0"/>
      <w:marTop w:val="0"/>
      <w:marBottom w:val="0"/>
      <w:divBdr>
        <w:top w:val="none" w:sz="0" w:space="0" w:color="auto"/>
        <w:left w:val="none" w:sz="0" w:space="0" w:color="auto"/>
        <w:bottom w:val="none" w:sz="0" w:space="0" w:color="auto"/>
        <w:right w:val="none" w:sz="0" w:space="0" w:color="auto"/>
      </w:divBdr>
    </w:div>
    <w:div w:id="563489193">
      <w:bodyDiv w:val="1"/>
      <w:marLeft w:val="0"/>
      <w:marRight w:val="0"/>
      <w:marTop w:val="0"/>
      <w:marBottom w:val="0"/>
      <w:divBdr>
        <w:top w:val="none" w:sz="0" w:space="0" w:color="auto"/>
        <w:left w:val="none" w:sz="0" w:space="0" w:color="auto"/>
        <w:bottom w:val="none" w:sz="0" w:space="0" w:color="auto"/>
        <w:right w:val="none" w:sz="0" w:space="0" w:color="auto"/>
      </w:divBdr>
    </w:div>
    <w:div w:id="809632236">
      <w:bodyDiv w:val="1"/>
      <w:marLeft w:val="0"/>
      <w:marRight w:val="0"/>
      <w:marTop w:val="0"/>
      <w:marBottom w:val="0"/>
      <w:divBdr>
        <w:top w:val="none" w:sz="0" w:space="0" w:color="auto"/>
        <w:left w:val="none" w:sz="0" w:space="0" w:color="auto"/>
        <w:bottom w:val="none" w:sz="0" w:space="0" w:color="auto"/>
        <w:right w:val="none" w:sz="0" w:space="0" w:color="auto"/>
      </w:divBdr>
    </w:div>
    <w:div w:id="1315912367">
      <w:bodyDiv w:val="1"/>
      <w:marLeft w:val="0"/>
      <w:marRight w:val="0"/>
      <w:marTop w:val="0"/>
      <w:marBottom w:val="0"/>
      <w:divBdr>
        <w:top w:val="none" w:sz="0" w:space="0" w:color="auto"/>
        <w:left w:val="none" w:sz="0" w:space="0" w:color="auto"/>
        <w:bottom w:val="none" w:sz="0" w:space="0" w:color="auto"/>
        <w:right w:val="none" w:sz="0" w:space="0" w:color="auto"/>
      </w:divBdr>
    </w:div>
    <w:div w:id="1370690970">
      <w:bodyDiv w:val="1"/>
      <w:marLeft w:val="0"/>
      <w:marRight w:val="0"/>
      <w:marTop w:val="0"/>
      <w:marBottom w:val="0"/>
      <w:divBdr>
        <w:top w:val="none" w:sz="0" w:space="0" w:color="auto"/>
        <w:left w:val="none" w:sz="0" w:space="0" w:color="auto"/>
        <w:bottom w:val="none" w:sz="0" w:space="0" w:color="auto"/>
        <w:right w:val="none" w:sz="0" w:space="0" w:color="auto"/>
      </w:divBdr>
    </w:div>
    <w:div w:id="1372150989">
      <w:bodyDiv w:val="1"/>
      <w:marLeft w:val="0"/>
      <w:marRight w:val="0"/>
      <w:marTop w:val="0"/>
      <w:marBottom w:val="0"/>
      <w:divBdr>
        <w:top w:val="none" w:sz="0" w:space="0" w:color="auto"/>
        <w:left w:val="none" w:sz="0" w:space="0" w:color="auto"/>
        <w:bottom w:val="none" w:sz="0" w:space="0" w:color="auto"/>
        <w:right w:val="none" w:sz="0" w:space="0" w:color="auto"/>
      </w:divBdr>
    </w:div>
    <w:div w:id="1611087174">
      <w:bodyDiv w:val="1"/>
      <w:marLeft w:val="0"/>
      <w:marRight w:val="0"/>
      <w:marTop w:val="0"/>
      <w:marBottom w:val="0"/>
      <w:divBdr>
        <w:top w:val="none" w:sz="0" w:space="0" w:color="auto"/>
        <w:left w:val="none" w:sz="0" w:space="0" w:color="auto"/>
        <w:bottom w:val="none" w:sz="0" w:space="0" w:color="auto"/>
        <w:right w:val="none" w:sz="0" w:space="0" w:color="auto"/>
      </w:divBdr>
    </w:div>
    <w:div w:id="1884563086">
      <w:bodyDiv w:val="1"/>
      <w:marLeft w:val="0"/>
      <w:marRight w:val="0"/>
      <w:marTop w:val="0"/>
      <w:marBottom w:val="0"/>
      <w:divBdr>
        <w:top w:val="none" w:sz="0" w:space="0" w:color="auto"/>
        <w:left w:val="none" w:sz="0" w:space="0" w:color="auto"/>
        <w:bottom w:val="none" w:sz="0" w:space="0" w:color="auto"/>
        <w:right w:val="none" w:sz="0" w:space="0" w:color="auto"/>
      </w:divBdr>
    </w:div>
    <w:div w:id="1908566210">
      <w:bodyDiv w:val="1"/>
      <w:marLeft w:val="0"/>
      <w:marRight w:val="0"/>
      <w:marTop w:val="0"/>
      <w:marBottom w:val="0"/>
      <w:divBdr>
        <w:top w:val="none" w:sz="0" w:space="0" w:color="auto"/>
        <w:left w:val="none" w:sz="0" w:space="0" w:color="auto"/>
        <w:bottom w:val="none" w:sz="0" w:space="0" w:color="auto"/>
        <w:right w:val="none" w:sz="0" w:space="0" w:color="auto"/>
      </w:divBdr>
    </w:div>
    <w:div w:id="1972662230">
      <w:bodyDiv w:val="1"/>
      <w:marLeft w:val="0"/>
      <w:marRight w:val="0"/>
      <w:marTop w:val="0"/>
      <w:marBottom w:val="0"/>
      <w:divBdr>
        <w:top w:val="none" w:sz="0" w:space="0" w:color="auto"/>
        <w:left w:val="none" w:sz="0" w:space="0" w:color="auto"/>
        <w:bottom w:val="none" w:sz="0" w:space="0" w:color="auto"/>
        <w:right w:val="none" w:sz="0" w:space="0" w:color="auto"/>
      </w:divBdr>
    </w:div>
    <w:div w:id="2042197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6E6434C67FE3FE47B0B41D77716CB728" ma:contentTypeVersion="8" ma:contentTypeDescription="Create a new document." ma:contentTypeScope="" ma:versionID="795cd333cb70ae27de89672d01efad27">
  <xsd:schema xmlns:xsd="http://www.w3.org/2001/XMLSchema" xmlns:xs="http://www.w3.org/2001/XMLSchema" xmlns:p="http://schemas.microsoft.com/office/2006/metadata/properties" xmlns:ns2="ef8f98ad-b84e-4d55-bdfa-001d92618dbb" xmlns:ns3="c2a5e13f-0389-4b29-80d2-24fad10363d7" targetNamespace="http://schemas.microsoft.com/office/2006/metadata/properties" ma:root="true" ma:fieldsID="f2a7f1b8d201b72e0305e79531d1f627" ns2:_="" ns3:_="">
    <xsd:import namespace="ef8f98ad-b84e-4d55-bdfa-001d92618dbb"/>
    <xsd:import namespace="c2a5e13f-0389-4b29-80d2-24fad10363d7"/>
    <xsd:element name="properties">
      <xsd:complexType>
        <xsd:sequence>
          <xsd:element name="documentManagement">
            <xsd:complexType>
              <xsd:all>
                <xsd:element ref="ns2:Valid" minOccurs="0"/>
                <xsd:element ref="ns2:MediaServiceMetadata" minOccurs="0"/>
                <xsd:element ref="ns2:MediaServiceFastMetadata" minOccurs="0"/>
                <xsd:element ref="ns2:MediaServiceAutoTags" minOccurs="0"/>
                <xsd:element ref="ns2:MediaServiceDateTaken" minOccurs="0"/>
                <xsd:element ref="ns3:SharedWithUsers" minOccurs="0"/>
                <xsd:element ref="ns2:MediaServiceLocation"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8f98ad-b84e-4d55-bdfa-001d92618dbb" elementFormDefault="qualified">
    <xsd:import namespace="http://schemas.microsoft.com/office/2006/documentManagement/types"/>
    <xsd:import namespace="http://schemas.microsoft.com/office/infopath/2007/PartnerControls"/>
    <xsd:element name="Valid" ma:index="8" nillable="true" ma:displayName="Valid" ma:default="1" ma:internalName="Valid">
      <xsd:simpleType>
        <xsd:restriction base="dms:Boolean"/>
      </xsd:simpleType>
    </xsd:element>
    <xsd:element name="MediaServiceMetadata" ma:index="9" nillable="true" ma:displayName="MediaServiceMetadata" ma:description="" ma:hidden="true" ma:internalName="MediaServiceMetadata" ma:readOnly="true">
      <xsd:simpleType>
        <xsd:restriction base="dms:Note"/>
      </xsd:simpleType>
    </xsd:element>
    <xsd:element name="MediaServiceFastMetadata" ma:index="10" nillable="true" ma:displayName="MediaServiceFastMetadata" ma:description="" ma:hidden="true" ma:internalName="MediaServiceFastMetadata" ma:readOnly="true">
      <xsd:simpleType>
        <xsd:restriction base="dms:Note"/>
      </xsd:simpleType>
    </xsd:element>
    <xsd:element name="MediaServiceAutoTags" ma:index="11" nillable="true" ma:displayName="MediaServiceAutoTags" ma:description="" ma:internalName="MediaServiceAutoTags" ma:readOnly="true">
      <xsd:simpleType>
        <xsd:restriction base="dms:Text"/>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a5e13f-0389-4b29-80d2-24fad10363d7"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Valid xmlns="ef8f98ad-b84e-4d55-bdfa-001d92618dbb">true</Valid>
  </documentManagement>
</p:properties>
</file>

<file path=customXml/itemProps1.xml><?xml version="1.0" encoding="utf-8"?>
<ds:datastoreItem xmlns:ds="http://schemas.openxmlformats.org/officeDocument/2006/customXml" ds:itemID="{9123DD4D-3A32-4643-8171-4146D5CEFB8F}">
  <ds:schemaRefs>
    <ds:schemaRef ds:uri="http://schemas.microsoft.com/sharepoint/v3/contenttype/forms"/>
  </ds:schemaRefs>
</ds:datastoreItem>
</file>

<file path=customXml/itemProps2.xml><?xml version="1.0" encoding="utf-8"?>
<ds:datastoreItem xmlns:ds="http://schemas.openxmlformats.org/officeDocument/2006/customXml" ds:itemID="{E57FB47D-28FB-4B36-8D8F-9931CE09FBF3}">
  <ds:schemaRefs>
    <ds:schemaRef ds:uri="http://schemas.openxmlformats.org/officeDocument/2006/bibliography"/>
  </ds:schemaRefs>
</ds:datastoreItem>
</file>

<file path=customXml/itemProps3.xml><?xml version="1.0" encoding="utf-8"?>
<ds:datastoreItem xmlns:ds="http://schemas.openxmlformats.org/officeDocument/2006/customXml" ds:itemID="{14AA4EDE-41AB-45F2-ACBF-623AFB5E6D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8f98ad-b84e-4d55-bdfa-001d92618dbb"/>
    <ds:schemaRef ds:uri="c2a5e13f-0389-4b29-80d2-24fad10363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4E0866A-8C57-4176-80C1-9956071358C5}">
  <ds:schemaRefs>
    <ds:schemaRef ds:uri="http://schemas.microsoft.com/office/2006/metadata/properties"/>
    <ds:schemaRef ds:uri="http://schemas.microsoft.com/office/infopath/2007/PartnerControls"/>
    <ds:schemaRef ds:uri="ef8f98ad-b84e-4d55-bdfa-001d92618dbb"/>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2</Pages>
  <Words>477</Words>
  <Characters>2582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PRIORITY</Company>
  <LinksUpToDate>false</LinksUpToDate>
  <CharactersWithSpaces>3053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npalaiologou</dc:creator>
  <cp:keywords/>
  <cp:lastModifiedBy>ΕΛΚΕ ΓΠΑ</cp:lastModifiedBy>
  <cp:revision>24</cp:revision>
  <cp:lastPrinted>2014-04-01T10:05:00Z</cp:lastPrinted>
  <dcterms:created xsi:type="dcterms:W3CDTF">2019-04-04T13:22:00Z</dcterms:created>
  <dcterms:modified xsi:type="dcterms:W3CDTF">2022-12-21T08:52:00Z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alid">
    <vt:lpwstr>1</vt:lpwstr>
  </property>
  <property fmtid="{D5CDD505-2E9C-101B-9397-08002B2CF9AE}" pid="3" name="ContentTypeId">
    <vt:lpwstr>0x0101006E6434C67FE3FE47B0B41D77716CB728</vt:lpwstr>
  </property>
</Properties>
</file>