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9467" w14:textId="77777777" w:rsidR="008A4FBA" w:rsidRPr="00B07452" w:rsidRDefault="008A4FBA" w:rsidP="008A4FBA">
      <w:pPr>
        <w:keepNext/>
        <w:keepLines/>
        <w:spacing w:before="240"/>
        <w:outlineLvl w:val="0"/>
        <w:rPr>
          <w:rFonts w:eastAsiaTheme="majorEastAsia"/>
          <w:b/>
          <w:noProof/>
          <w:spacing w:val="30"/>
        </w:rPr>
      </w:pPr>
      <w:r w:rsidRPr="00B07452">
        <w:rPr>
          <w:rFonts w:eastAsiaTheme="majorEastAsia"/>
          <w:b/>
          <w:spacing w:val="30"/>
        </w:rPr>
        <w:t>ΕΛΛΗΝΙΚΗ ΔΗΜΟΚΡΑΤΙΑ</w:t>
      </w:r>
      <w:r>
        <w:rPr>
          <w:rFonts w:eastAsiaTheme="majorEastAsia"/>
          <w:b/>
          <w:spacing w:val="30"/>
        </w:rPr>
        <w:tab/>
      </w:r>
      <w:r>
        <w:rPr>
          <w:rFonts w:eastAsiaTheme="majorEastAsia"/>
          <w:b/>
          <w:spacing w:val="30"/>
        </w:rPr>
        <w:tab/>
      </w:r>
      <w:r w:rsidRPr="00127B33">
        <w:rPr>
          <w:rFonts w:ascii="Cambria" w:eastAsia="PMingLiU" w:hAnsi="Cambria" w:cs="Tahoma"/>
          <w:b/>
          <w:bCs/>
          <w:sz w:val="22"/>
          <w:szCs w:val="22"/>
        </w:rPr>
        <w:t>ΑΝΑΡΤΗΤΕΑ ΣΤΟ ΔΙΑΔΙΚΤΥΟ</w:t>
      </w:r>
    </w:p>
    <w:p w14:paraId="08EE2B3B" w14:textId="77777777" w:rsidR="008A4FBA" w:rsidRPr="00B07452" w:rsidRDefault="008A4FBA" w:rsidP="008A4FBA">
      <w:pPr>
        <w:jc w:val="both"/>
        <w:rPr>
          <w:rFonts w:eastAsia="Times New Roman"/>
          <w:noProof/>
          <w:sz w:val="22"/>
        </w:rPr>
      </w:pPr>
      <w:r w:rsidRPr="00B07452">
        <w:rPr>
          <w:rFonts w:eastAsia="Times New Roman"/>
          <w:noProof/>
          <w:sz w:val="22"/>
        </w:rPr>
        <w:t xml:space="preserve">             </w:t>
      </w:r>
      <w:r w:rsidRPr="00B07452">
        <w:rPr>
          <w:rFonts w:eastAsia="Times New Roman"/>
          <w:noProof/>
        </w:rPr>
        <w:drawing>
          <wp:inline distT="0" distB="0" distL="0" distR="0" wp14:anchorId="1A7B0279" wp14:editId="7C1A981F">
            <wp:extent cx="784860" cy="762000"/>
            <wp:effectExtent l="1905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4860" cy="762000"/>
                    </a:xfrm>
                    <a:prstGeom prst="rect">
                      <a:avLst/>
                    </a:prstGeom>
                    <a:noFill/>
                    <a:ln w="9525">
                      <a:noFill/>
                      <a:miter lim="800000"/>
                      <a:headEnd/>
                      <a:tailEnd/>
                    </a:ln>
                  </pic:spPr>
                </pic:pic>
              </a:graphicData>
            </a:graphic>
          </wp:inline>
        </w:drawing>
      </w:r>
    </w:p>
    <w:p w14:paraId="33FD3AFE" w14:textId="77777777" w:rsidR="008A4FBA" w:rsidRPr="00B07452" w:rsidRDefault="008A4FBA" w:rsidP="008A4FBA">
      <w:pPr>
        <w:jc w:val="both"/>
        <w:rPr>
          <w:rFonts w:eastAsia="Times New Roman"/>
          <w:b/>
          <w:noProof/>
          <w:sz w:val="20"/>
          <w:szCs w:val="20"/>
        </w:rPr>
      </w:pPr>
      <w:r w:rsidRPr="00B07452">
        <w:rPr>
          <w:rFonts w:eastAsia="Times New Roman"/>
          <w:b/>
          <w:sz w:val="20"/>
          <w:szCs w:val="20"/>
        </w:rPr>
        <w:t>ΓΕΩΠΟΝΙΚΟ ΠΑΝΕΠΙΣΤΗΜΙΟ ΑΘΗΝΩΝ</w:t>
      </w:r>
      <w:r w:rsidRPr="00B07452">
        <w:rPr>
          <w:rFonts w:eastAsia="Times New Roman"/>
          <w:b/>
          <w:noProof/>
          <w:sz w:val="20"/>
          <w:szCs w:val="20"/>
        </w:rPr>
        <w:tab/>
      </w:r>
      <w:r w:rsidRPr="00B07452">
        <w:rPr>
          <w:rFonts w:eastAsia="Times New Roman"/>
          <w:b/>
          <w:noProof/>
          <w:sz w:val="20"/>
          <w:szCs w:val="20"/>
        </w:rPr>
        <w:tab/>
      </w:r>
    </w:p>
    <w:p w14:paraId="14CD03D5" w14:textId="77777777" w:rsidR="008A4FBA" w:rsidRPr="00B07452" w:rsidRDefault="008A4FBA" w:rsidP="008A4FBA">
      <w:pPr>
        <w:jc w:val="both"/>
        <w:rPr>
          <w:rFonts w:eastAsia="Times New Roman"/>
          <w:b/>
          <w:noProof/>
          <w:sz w:val="20"/>
          <w:szCs w:val="20"/>
        </w:rPr>
      </w:pPr>
      <w:r w:rsidRPr="00B07452">
        <w:rPr>
          <w:rFonts w:eastAsia="Times New Roman"/>
          <w:b/>
          <w:noProof/>
          <w:sz w:val="20"/>
          <w:szCs w:val="20"/>
        </w:rPr>
        <w:t>ΓΕΝΙΚΟ ΤΜΗΜΑ</w:t>
      </w:r>
      <w:r w:rsidRPr="00B07452">
        <w:rPr>
          <w:rFonts w:eastAsia="Times New Roman"/>
          <w:b/>
          <w:noProof/>
          <w:sz w:val="20"/>
          <w:szCs w:val="20"/>
        </w:rPr>
        <w:tab/>
      </w:r>
      <w:r w:rsidRPr="00B07452">
        <w:rPr>
          <w:rFonts w:eastAsia="Times New Roman"/>
          <w:b/>
          <w:noProof/>
          <w:sz w:val="20"/>
          <w:szCs w:val="20"/>
        </w:rPr>
        <w:tab/>
      </w:r>
      <w:r w:rsidRPr="00B07452">
        <w:rPr>
          <w:rFonts w:eastAsia="Times New Roman"/>
          <w:b/>
          <w:noProof/>
          <w:sz w:val="20"/>
          <w:szCs w:val="20"/>
        </w:rPr>
        <w:tab/>
      </w:r>
      <w:r w:rsidRPr="00B07452">
        <w:rPr>
          <w:rFonts w:eastAsia="Times New Roman"/>
          <w:b/>
          <w:sz w:val="20"/>
          <w:szCs w:val="20"/>
        </w:rPr>
        <w:t xml:space="preserve"> </w:t>
      </w:r>
    </w:p>
    <w:p w14:paraId="1818C8E4" w14:textId="77777777" w:rsidR="008A4FBA" w:rsidRPr="00B07452" w:rsidRDefault="008A4FBA" w:rsidP="008A4FBA">
      <w:pPr>
        <w:jc w:val="both"/>
        <w:rPr>
          <w:rFonts w:eastAsia="Times New Roman"/>
          <w:sz w:val="20"/>
          <w:szCs w:val="20"/>
        </w:rPr>
      </w:pPr>
      <w:r w:rsidRPr="00B07452">
        <w:rPr>
          <w:rFonts w:eastAsia="Times New Roman"/>
          <w:sz w:val="20"/>
          <w:szCs w:val="20"/>
        </w:rPr>
        <w:t>Γραμματεία: Φ.</w:t>
      </w:r>
      <w:r w:rsidR="00C17B57">
        <w:rPr>
          <w:rFonts w:eastAsia="Times New Roman"/>
          <w:sz w:val="20"/>
          <w:szCs w:val="20"/>
        </w:rPr>
        <w:t xml:space="preserve"> </w:t>
      </w:r>
      <w:r w:rsidRPr="00B07452">
        <w:rPr>
          <w:rFonts w:eastAsia="Times New Roman"/>
          <w:sz w:val="20"/>
          <w:szCs w:val="20"/>
        </w:rPr>
        <w:t xml:space="preserve">Παπαδοπούλου </w:t>
      </w:r>
    </w:p>
    <w:p w14:paraId="09DF8363" w14:textId="2F353BBC" w:rsidR="008A4FBA" w:rsidRPr="00806A65" w:rsidRDefault="008A4FBA" w:rsidP="008A4FBA">
      <w:pPr>
        <w:jc w:val="both"/>
        <w:rPr>
          <w:rFonts w:ascii="Cambria" w:eastAsia="Times New Roman" w:hAnsi="Cambria"/>
          <w:noProof/>
          <w:sz w:val="22"/>
          <w:szCs w:val="22"/>
        </w:rPr>
      </w:pPr>
      <w:proofErr w:type="spellStart"/>
      <w:r w:rsidRPr="00B07452">
        <w:rPr>
          <w:rFonts w:eastAsia="Times New Roman"/>
          <w:sz w:val="20"/>
          <w:szCs w:val="20"/>
        </w:rPr>
        <w:t>Ταχ</w:t>
      </w:r>
      <w:proofErr w:type="spellEnd"/>
      <w:r w:rsidRPr="00B07452">
        <w:rPr>
          <w:rFonts w:eastAsia="Times New Roman"/>
          <w:noProof/>
          <w:sz w:val="20"/>
          <w:szCs w:val="20"/>
        </w:rPr>
        <w:t xml:space="preserve">. </w:t>
      </w:r>
      <w:r w:rsidRPr="00B07452">
        <w:rPr>
          <w:rFonts w:eastAsia="Times New Roman"/>
          <w:sz w:val="20"/>
          <w:szCs w:val="20"/>
        </w:rPr>
        <w:t>Δ</w:t>
      </w:r>
      <w:r w:rsidRPr="00B07452">
        <w:rPr>
          <w:rFonts w:eastAsia="Times New Roman"/>
          <w:noProof/>
          <w:sz w:val="20"/>
          <w:szCs w:val="20"/>
        </w:rPr>
        <w:t>/</w:t>
      </w:r>
      <w:proofErr w:type="spellStart"/>
      <w:r w:rsidRPr="00B07452">
        <w:rPr>
          <w:rFonts w:eastAsia="Times New Roman"/>
          <w:sz w:val="20"/>
          <w:szCs w:val="20"/>
        </w:rPr>
        <w:t>νση</w:t>
      </w:r>
      <w:proofErr w:type="spellEnd"/>
      <w:r w:rsidRPr="00B07452">
        <w:rPr>
          <w:rFonts w:eastAsia="Times New Roman"/>
          <w:noProof/>
          <w:sz w:val="20"/>
          <w:szCs w:val="20"/>
        </w:rPr>
        <w:t>:</w:t>
      </w:r>
      <w:r w:rsidRPr="00B07452">
        <w:rPr>
          <w:rFonts w:eastAsia="Times New Roman"/>
          <w:sz w:val="20"/>
          <w:szCs w:val="20"/>
        </w:rPr>
        <w:t xml:space="preserve"> Ιερά Οδός </w:t>
      </w:r>
      <w:r w:rsidRPr="00B07452">
        <w:rPr>
          <w:rFonts w:eastAsia="Times New Roman"/>
          <w:noProof/>
          <w:sz w:val="20"/>
          <w:szCs w:val="20"/>
        </w:rPr>
        <w:t>75,</w:t>
      </w:r>
      <w:r w:rsidRPr="00B07452">
        <w:rPr>
          <w:rFonts w:eastAsia="Times New Roman"/>
          <w:sz w:val="20"/>
          <w:szCs w:val="20"/>
        </w:rPr>
        <w:t xml:space="preserve"> </w:t>
      </w:r>
      <w:r w:rsidRPr="00B07452">
        <w:rPr>
          <w:rFonts w:eastAsia="Times New Roman"/>
          <w:noProof/>
          <w:sz w:val="20"/>
          <w:szCs w:val="20"/>
        </w:rPr>
        <w:t>118</w:t>
      </w:r>
      <w:r w:rsidRPr="00B07452">
        <w:rPr>
          <w:rFonts w:eastAsia="Times New Roman"/>
          <w:sz w:val="20"/>
          <w:szCs w:val="20"/>
        </w:rPr>
        <w:t xml:space="preserve"> </w:t>
      </w:r>
      <w:r w:rsidRPr="00B07452">
        <w:rPr>
          <w:rFonts w:eastAsia="Times New Roman"/>
          <w:noProof/>
          <w:sz w:val="20"/>
          <w:szCs w:val="20"/>
        </w:rPr>
        <w:t xml:space="preserve">55 </w:t>
      </w:r>
      <w:r w:rsidRPr="00B07452">
        <w:rPr>
          <w:rFonts w:eastAsia="Times New Roman"/>
          <w:sz w:val="20"/>
          <w:szCs w:val="20"/>
        </w:rPr>
        <w:t>Αθήνα</w:t>
      </w:r>
      <w:r w:rsidRPr="00B07452">
        <w:rPr>
          <w:rFonts w:eastAsia="Times New Roman"/>
          <w:noProof/>
          <w:sz w:val="20"/>
          <w:szCs w:val="20"/>
        </w:rPr>
        <w:tab/>
      </w:r>
      <w:r w:rsidRPr="00B07452">
        <w:rPr>
          <w:rFonts w:eastAsia="Times New Roman"/>
          <w:noProof/>
          <w:sz w:val="20"/>
          <w:szCs w:val="20"/>
        </w:rPr>
        <w:tab/>
      </w:r>
      <w:r w:rsidRPr="00B07452">
        <w:rPr>
          <w:rFonts w:eastAsia="Times New Roman"/>
          <w:noProof/>
          <w:sz w:val="20"/>
          <w:szCs w:val="20"/>
        </w:rPr>
        <w:tab/>
      </w:r>
      <w:r>
        <w:rPr>
          <w:rFonts w:eastAsia="Times New Roman"/>
          <w:noProof/>
          <w:sz w:val="20"/>
          <w:szCs w:val="20"/>
        </w:rPr>
        <w:tab/>
      </w:r>
      <w:r>
        <w:rPr>
          <w:rFonts w:eastAsia="Times New Roman"/>
          <w:noProof/>
          <w:sz w:val="20"/>
          <w:szCs w:val="20"/>
        </w:rPr>
        <w:tab/>
      </w:r>
      <w:r w:rsidRPr="00806A65">
        <w:rPr>
          <w:rFonts w:ascii="Cambria" w:eastAsia="Times New Roman" w:hAnsi="Cambria"/>
          <w:noProof/>
          <w:sz w:val="22"/>
          <w:szCs w:val="22"/>
        </w:rPr>
        <w:t xml:space="preserve">Αθήνα, </w:t>
      </w:r>
      <w:r w:rsidR="00D66E73">
        <w:rPr>
          <w:rFonts w:ascii="Cambria" w:eastAsia="Times New Roman" w:hAnsi="Cambria"/>
          <w:noProof/>
          <w:sz w:val="22"/>
          <w:szCs w:val="22"/>
        </w:rPr>
        <w:t>11</w:t>
      </w:r>
      <w:r w:rsidRPr="00806A65">
        <w:rPr>
          <w:rFonts w:ascii="Cambria" w:eastAsia="Times New Roman" w:hAnsi="Cambria"/>
          <w:noProof/>
          <w:sz w:val="22"/>
          <w:szCs w:val="22"/>
        </w:rPr>
        <w:t>-0</w:t>
      </w:r>
      <w:r w:rsidR="00D66E73">
        <w:rPr>
          <w:rFonts w:ascii="Cambria" w:eastAsia="Times New Roman" w:hAnsi="Cambria"/>
          <w:noProof/>
          <w:sz w:val="22"/>
          <w:szCs w:val="22"/>
        </w:rPr>
        <w:t>6</w:t>
      </w:r>
      <w:r w:rsidRPr="00806A65">
        <w:rPr>
          <w:rFonts w:ascii="Cambria" w:eastAsia="Times New Roman" w:hAnsi="Cambria"/>
          <w:noProof/>
          <w:sz w:val="22"/>
          <w:szCs w:val="22"/>
        </w:rPr>
        <w:t>-2021</w:t>
      </w:r>
    </w:p>
    <w:p w14:paraId="5EC0150D" w14:textId="6BA0BC3B" w:rsidR="008A4FBA" w:rsidRPr="00B26385" w:rsidRDefault="008A4FBA" w:rsidP="008A4FBA">
      <w:pPr>
        <w:jc w:val="both"/>
        <w:rPr>
          <w:rFonts w:ascii="Cambria" w:eastAsia="Times New Roman" w:hAnsi="Cambria"/>
          <w:noProof/>
          <w:sz w:val="22"/>
          <w:szCs w:val="22"/>
        </w:rPr>
      </w:pPr>
      <w:proofErr w:type="spellStart"/>
      <w:r w:rsidRPr="00806A65">
        <w:rPr>
          <w:rFonts w:ascii="Cambria" w:eastAsia="Times New Roman" w:hAnsi="Cambria"/>
          <w:sz w:val="22"/>
          <w:szCs w:val="22"/>
        </w:rPr>
        <w:t>Τηλ</w:t>
      </w:r>
      <w:proofErr w:type="spellEnd"/>
      <w:r w:rsidRPr="00B26385">
        <w:rPr>
          <w:rFonts w:ascii="Cambria" w:eastAsia="Times New Roman" w:hAnsi="Cambria"/>
          <w:noProof/>
          <w:sz w:val="22"/>
          <w:szCs w:val="22"/>
        </w:rPr>
        <w:t xml:space="preserve">. / </w:t>
      </w:r>
      <w:r w:rsidRPr="00806A65">
        <w:rPr>
          <w:rFonts w:ascii="Cambria" w:eastAsia="Times New Roman" w:hAnsi="Cambria"/>
          <w:noProof/>
          <w:sz w:val="22"/>
          <w:szCs w:val="22"/>
          <w:lang w:val="en-GB"/>
        </w:rPr>
        <w:t>Fax</w:t>
      </w:r>
      <w:r w:rsidRPr="00B26385">
        <w:rPr>
          <w:rFonts w:ascii="Cambria" w:eastAsia="Times New Roman" w:hAnsi="Cambria"/>
          <w:noProof/>
          <w:sz w:val="22"/>
          <w:szCs w:val="22"/>
        </w:rPr>
        <w:t>:</w:t>
      </w:r>
      <w:r w:rsidRPr="00B26385">
        <w:rPr>
          <w:rFonts w:ascii="Cambria" w:eastAsia="Times New Roman" w:hAnsi="Cambria"/>
          <w:sz w:val="22"/>
          <w:szCs w:val="22"/>
        </w:rPr>
        <w:t xml:space="preserve">  210 </w:t>
      </w:r>
      <w:r w:rsidRPr="00B26385">
        <w:rPr>
          <w:rFonts w:ascii="Cambria" w:eastAsia="Times New Roman" w:hAnsi="Cambria"/>
          <w:noProof/>
          <w:sz w:val="22"/>
          <w:szCs w:val="22"/>
        </w:rPr>
        <w:t>5294833</w:t>
      </w:r>
      <w:r w:rsidRPr="00B26385">
        <w:rPr>
          <w:rFonts w:ascii="Cambria" w:eastAsia="Times New Roman" w:hAnsi="Cambria"/>
          <w:noProof/>
          <w:sz w:val="22"/>
          <w:szCs w:val="22"/>
        </w:rPr>
        <w:tab/>
      </w:r>
      <w:r w:rsidRPr="00B26385">
        <w:rPr>
          <w:rFonts w:ascii="Cambria" w:eastAsia="Times New Roman" w:hAnsi="Cambria"/>
          <w:noProof/>
          <w:sz w:val="22"/>
          <w:szCs w:val="22"/>
        </w:rPr>
        <w:tab/>
      </w:r>
      <w:r w:rsidRPr="00B26385">
        <w:rPr>
          <w:rFonts w:ascii="Cambria" w:eastAsia="Times New Roman" w:hAnsi="Cambria"/>
          <w:noProof/>
          <w:sz w:val="22"/>
          <w:szCs w:val="22"/>
        </w:rPr>
        <w:tab/>
      </w:r>
      <w:r w:rsidRPr="00B26385">
        <w:rPr>
          <w:rFonts w:ascii="Cambria" w:eastAsia="Times New Roman" w:hAnsi="Cambria"/>
          <w:noProof/>
          <w:sz w:val="22"/>
          <w:szCs w:val="22"/>
        </w:rPr>
        <w:tab/>
      </w:r>
      <w:r w:rsidRPr="00B26385">
        <w:rPr>
          <w:rFonts w:ascii="Cambria" w:eastAsia="Times New Roman" w:hAnsi="Cambria"/>
          <w:noProof/>
          <w:sz w:val="22"/>
          <w:szCs w:val="22"/>
        </w:rPr>
        <w:tab/>
      </w:r>
      <w:r w:rsidRPr="00B26385">
        <w:rPr>
          <w:rFonts w:ascii="Cambria" w:eastAsia="Times New Roman" w:hAnsi="Cambria"/>
          <w:noProof/>
          <w:sz w:val="22"/>
          <w:szCs w:val="22"/>
        </w:rPr>
        <w:tab/>
      </w:r>
      <w:r w:rsidRPr="00806A65">
        <w:rPr>
          <w:rFonts w:ascii="Cambria" w:eastAsia="Times New Roman" w:hAnsi="Cambria"/>
          <w:noProof/>
          <w:sz w:val="22"/>
          <w:szCs w:val="22"/>
        </w:rPr>
        <w:t>Αρ</w:t>
      </w:r>
      <w:r w:rsidRPr="00B26385">
        <w:rPr>
          <w:rFonts w:ascii="Cambria" w:eastAsia="Times New Roman" w:hAnsi="Cambria"/>
          <w:noProof/>
          <w:sz w:val="22"/>
          <w:szCs w:val="22"/>
        </w:rPr>
        <w:t xml:space="preserve">. </w:t>
      </w:r>
      <w:r w:rsidRPr="00806A65">
        <w:rPr>
          <w:rFonts w:ascii="Cambria" w:eastAsia="Times New Roman" w:hAnsi="Cambria"/>
          <w:noProof/>
          <w:sz w:val="22"/>
          <w:szCs w:val="22"/>
        </w:rPr>
        <w:t>Πρωτ</w:t>
      </w:r>
      <w:r w:rsidRPr="00B26385">
        <w:rPr>
          <w:rFonts w:ascii="Cambria" w:eastAsia="Times New Roman" w:hAnsi="Cambria"/>
          <w:noProof/>
          <w:sz w:val="22"/>
          <w:szCs w:val="22"/>
        </w:rPr>
        <w:t xml:space="preserve">. : </w:t>
      </w:r>
      <w:r w:rsidR="00B26385">
        <w:rPr>
          <w:rFonts w:ascii="Cambria" w:eastAsia="Times New Roman" w:hAnsi="Cambria"/>
          <w:noProof/>
          <w:sz w:val="22"/>
          <w:szCs w:val="22"/>
        </w:rPr>
        <w:t>100</w:t>
      </w:r>
    </w:p>
    <w:p w14:paraId="09F47462" w14:textId="77777777" w:rsidR="008A4FBA" w:rsidRPr="00B26385" w:rsidRDefault="008A4FBA" w:rsidP="008A4FBA">
      <w:pPr>
        <w:jc w:val="both"/>
        <w:rPr>
          <w:rFonts w:ascii="Cambria" w:eastAsia="Times New Roman" w:hAnsi="Cambria"/>
          <w:noProof/>
          <w:sz w:val="22"/>
          <w:szCs w:val="22"/>
        </w:rPr>
      </w:pPr>
      <w:r w:rsidRPr="00806A65">
        <w:rPr>
          <w:rFonts w:ascii="Cambria" w:eastAsia="Times New Roman" w:hAnsi="Cambria"/>
          <w:noProof/>
          <w:sz w:val="22"/>
          <w:szCs w:val="22"/>
          <w:lang w:val="en-GB"/>
        </w:rPr>
        <w:t>E</w:t>
      </w:r>
      <w:r w:rsidRPr="00B26385">
        <w:rPr>
          <w:rFonts w:ascii="Cambria" w:eastAsia="Times New Roman" w:hAnsi="Cambria"/>
          <w:noProof/>
          <w:sz w:val="22"/>
          <w:szCs w:val="22"/>
        </w:rPr>
        <w:t>-</w:t>
      </w:r>
      <w:r w:rsidRPr="00806A65">
        <w:rPr>
          <w:rFonts w:ascii="Cambria" w:eastAsia="Times New Roman" w:hAnsi="Cambria"/>
          <w:noProof/>
          <w:sz w:val="22"/>
          <w:szCs w:val="22"/>
          <w:lang w:val="en-GB"/>
        </w:rPr>
        <w:t>mail</w:t>
      </w:r>
      <w:r w:rsidRPr="00B26385">
        <w:rPr>
          <w:rFonts w:ascii="Cambria" w:eastAsia="Times New Roman" w:hAnsi="Cambria"/>
          <w:noProof/>
          <w:sz w:val="22"/>
          <w:szCs w:val="22"/>
        </w:rPr>
        <w:t xml:space="preserve">: </w:t>
      </w:r>
      <w:hyperlink r:id="rId8" w:history="1">
        <w:r w:rsidRPr="00806A65">
          <w:rPr>
            <w:rFonts w:ascii="Cambria" w:eastAsia="Times New Roman" w:hAnsi="Cambria"/>
            <w:noProof/>
            <w:color w:val="0000FF"/>
            <w:sz w:val="22"/>
            <w:szCs w:val="22"/>
            <w:u w:val="single"/>
            <w:lang w:val="en-US"/>
          </w:rPr>
          <w:t>fanny</w:t>
        </w:r>
        <w:r w:rsidRPr="00B26385">
          <w:rPr>
            <w:rFonts w:ascii="Cambria" w:eastAsia="Times New Roman" w:hAnsi="Cambria"/>
            <w:noProof/>
            <w:color w:val="0000FF"/>
            <w:sz w:val="22"/>
            <w:szCs w:val="22"/>
            <w:u w:val="single"/>
          </w:rPr>
          <w:t>@</w:t>
        </w:r>
        <w:r w:rsidRPr="00806A65">
          <w:rPr>
            <w:rFonts w:ascii="Cambria" w:eastAsia="Times New Roman" w:hAnsi="Cambria"/>
            <w:noProof/>
            <w:color w:val="0000FF"/>
            <w:sz w:val="22"/>
            <w:szCs w:val="22"/>
            <w:u w:val="single"/>
            <w:lang w:val="en-US"/>
          </w:rPr>
          <w:t>aua</w:t>
        </w:r>
        <w:r w:rsidRPr="00B26385">
          <w:rPr>
            <w:rFonts w:ascii="Cambria" w:eastAsia="Times New Roman" w:hAnsi="Cambria"/>
            <w:noProof/>
            <w:color w:val="0000FF"/>
            <w:sz w:val="22"/>
            <w:szCs w:val="22"/>
            <w:u w:val="single"/>
          </w:rPr>
          <w:t>.</w:t>
        </w:r>
        <w:r w:rsidRPr="00806A65">
          <w:rPr>
            <w:rFonts w:ascii="Cambria" w:eastAsia="Times New Roman" w:hAnsi="Cambria"/>
            <w:noProof/>
            <w:color w:val="0000FF"/>
            <w:sz w:val="22"/>
            <w:szCs w:val="22"/>
            <w:u w:val="single"/>
            <w:lang w:val="en-US"/>
          </w:rPr>
          <w:t>gr</w:t>
        </w:r>
      </w:hyperlink>
    </w:p>
    <w:p w14:paraId="02219338" w14:textId="77777777" w:rsidR="008A4FBA" w:rsidRPr="00B26385" w:rsidRDefault="008A4FBA" w:rsidP="008A4FBA">
      <w:pPr>
        <w:rPr>
          <w:rFonts w:ascii="Cambria" w:hAnsi="Cambria"/>
          <w:sz w:val="22"/>
          <w:szCs w:val="22"/>
        </w:rPr>
      </w:pPr>
    </w:p>
    <w:p w14:paraId="5D1986FC" w14:textId="77777777" w:rsidR="00150C04" w:rsidRPr="00806A65" w:rsidRDefault="00150C04" w:rsidP="009D46AE">
      <w:pPr>
        <w:spacing w:after="120"/>
        <w:ind w:left="2880"/>
        <w:rPr>
          <w:rFonts w:ascii="Cambria" w:hAnsi="Cambria"/>
          <w:sz w:val="22"/>
          <w:szCs w:val="22"/>
        </w:rPr>
      </w:pPr>
      <w:r w:rsidRPr="00806A65">
        <w:rPr>
          <w:rFonts w:ascii="Cambria" w:hAnsi="Cambria"/>
          <w:b/>
          <w:sz w:val="22"/>
          <w:szCs w:val="22"/>
        </w:rPr>
        <w:t>Προς:</w:t>
      </w:r>
      <w:r w:rsidRPr="00806A65">
        <w:rPr>
          <w:rFonts w:ascii="Cambria" w:hAnsi="Cambria"/>
          <w:sz w:val="22"/>
          <w:szCs w:val="22"/>
        </w:rPr>
        <w:t xml:space="preserve"> </w:t>
      </w:r>
      <w:r w:rsidRPr="00806A65">
        <w:rPr>
          <w:rFonts w:ascii="Cambria" w:hAnsi="Cambria"/>
          <w:b/>
          <w:sz w:val="22"/>
          <w:szCs w:val="22"/>
        </w:rPr>
        <w:t>Την Κεντρική Εφορευτική Επιτροπή</w:t>
      </w:r>
    </w:p>
    <w:p w14:paraId="375C61DE" w14:textId="77777777" w:rsidR="00150C04" w:rsidRPr="00922CA7" w:rsidRDefault="00150C04" w:rsidP="00150C04">
      <w:pPr>
        <w:ind w:left="2880"/>
        <w:rPr>
          <w:rFonts w:ascii="Cambria" w:hAnsi="Cambria"/>
          <w:b/>
          <w:sz w:val="22"/>
          <w:szCs w:val="22"/>
          <w:u w:val="single"/>
        </w:rPr>
      </w:pPr>
      <w:r w:rsidRPr="00922CA7">
        <w:rPr>
          <w:rFonts w:ascii="Cambria" w:hAnsi="Cambria"/>
          <w:sz w:val="22"/>
          <w:szCs w:val="22"/>
        </w:rPr>
        <w:t xml:space="preserve">            </w:t>
      </w:r>
      <w:r w:rsidRPr="00922CA7">
        <w:rPr>
          <w:rFonts w:ascii="Cambria" w:hAnsi="Cambria"/>
          <w:b/>
          <w:sz w:val="22"/>
          <w:szCs w:val="22"/>
          <w:u w:val="single"/>
        </w:rPr>
        <w:t>Τακτικά μέλη</w:t>
      </w:r>
    </w:p>
    <w:p w14:paraId="6E2356D7" w14:textId="77777777" w:rsidR="00150C04" w:rsidRPr="00922CA7" w:rsidRDefault="00984A57" w:rsidP="00150C04">
      <w:pPr>
        <w:numPr>
          <w:ilvl w:val="0"/>
          <w:numId w:val="1"/>
        </w:numPr>
        <w:ind w:left="3600"/>
        <w:jc w:val="both"/>
        <w:rPr>
          <w:rFonts w:ascii="Cambria" w:hAnsi="Cambria"/>
          <w:sz w:val="22"/>
          <w:szCs w:val="22"/>
        </w:rPr>
      </w:pPr>
      <w:bookmarkStart w:id="0" w:name="_Hlk495430504"/>
      <w:r w:rsidRPr="00922CA7">
        <w:rPr>
          <w:rFonts w:ascii="Cambria" w:hAnsi="Cambria"/>
          <w:sz w:val="22"/>
          <w:szCs w:val="22"/>
        </w:rPr>
        <w:t>κ</w:t>
      </w:r>
      <w:r>
        <w:rPr>
          <w:rFonts w:ascii="Cambria" w:hAnsi="Cambria"/>
          <w:sz w:val="22"/>
          <w:szCs w:val="22"/>
        </w:rPr>
        <w:t>α</w:t>
      </w:r>
      <w:r w:rsidRPr="00922CA7">
        <w:rPr>
          <w:rFonts w:ascii="Cambria" w:hAnsi="Cambria"/>
          <w:sz w:val="22"/>
          <w:szCs w:val="22"/>
        </w:rPr>
        <w:t xml:space="preserve"> </w:t>
      </w:r>
      <w:proofErr w:type="spellStart"/>
      <w:r w:rsidRPr="00922CA7">
        <w:rPr>
          <w:rFonts w:ascii="Cambria" w:hAnsi="Cambria"/>
          <w:sz w:val="22"/>
          <w:szCs w:val="22"/>
        </w:rPr>
        <w:t>Μαρινάγη</w:t>
      </w:r>
      <w:proofErr w:type="spellEnd"/>
      <w:r w:rsidRPr="00922CA7">
        <w:rPr>
          <w:rFonts w:ascii="Cambria" w:hAnsi="Cambria"/>
          <w:sz w:val="22"/>
          <w:szCs w:val="22"/>
        </w:rPr>
        <w:t xml:space="preserve"> Α</w:t>
      </w:r>
      <w:r>
        <w:rPr>
          <w:rFonts w:ascii="Cambria" w:hAnsi="Cambria"/>
          <w:sz w:val="22"/>
          <w:szCs w:val="22"/>
          <w:lang w:val="en-US"/>
        </w:rPr>
        <w:t>.</w:t>
      </w:r>
      <w:r w:rsidRPr="00922CA7">
        <w:rPr>
          <w:rFonts w:ascii="Cambria" w:hAnsi="Cambria"/>
          <w:sz w:val="22"/>
          <w:szCs w:val="22"/>
        </w:rPr>
        <w:t xml:space="preserve"> </w:t>
      </w:r>
    </w:p>
    <w:p w14:paraId="5CC76419" w14:textId="77777777" w:rsidR="00150C04" w:rsidRPr="00922CA7" w:rsidRDefault="00984A57" w:rsidP="00150C04">
      <w:pPr>
        <w:numPr>
          <w:ilvl w:val="0"/>
          <w:numId w:val="1"/>
        </w:numPr>
        <w:ind w:left="3600"/>
        <w:jc w:val="both"/>
        <w:rPr>
          <w:rFonts w:ascii="Cambria" w:hAnsi="Cambria"/>
          <w:sz w:val="22"/>
          <w:szCs w:val="22"/>
        </w:rPr>
      </w:pPr>
      <w:r w:rsidRPr="00922CA7">
        <w:rPr>
          <w:rFonts w:ascii="Cambria" w:hAnsi="Cambria"/>
          <w:sz w:val="22"/>
          <w:szCs w:val="22"/>
        </w:rPr>
        <w:t xml:space="preserve">κ. </w:t>
      </w:r>
      <w:proofErr w:type="spellStart"/>
      <w:r w:rsidRPr="00922CA7">
        <w:rPr>
          <w:rFonts w:ascii="Cambria" w:hAnsi="Cambria"/>
          <w:sz w:val="22"/>
          <w:szCs w:val="22"/>
        </w:rPr>
        <w:t>Μερτζάνη</w:t>
      </w:r>
      <w:proofErr w:type="spellEnd"/>
      <w:r w:rsidRPr="00922CA7">
        <w:rPr>
          <w:rFonts w:ascii="Cambria" w:hAnsi="Cambria"/>
          <w:sz w:val="22"/>
          <w:szCs w:val="22"/>
        </w:rPr>
        <w:t xml:space="preserve"> Α.</w:t>
      </w:r>
    </w:p>
    <w:p w14:paraId="685805CC" w14:textId="77777777" w:rsidR="00150C04" w:rsidRPr="00922CA7" w:rsidRDefault="007F7E49" w:rsidP="00150C04">
      <w:pPr>
        <w:numPr>
          <w:ilvl w:val="0"/>
          <w:numId w:val="1"/>
        </w:numPr>
        <w:ind w:left="3600"/>
        <w:jc w:val="both"/>
        <w:rPr>
          <w:rFonts w:ascii="Cambria" w:hAnsi="Cambria"/>
          <w:sz w:val="22"/>
          <w:szCs w:val="22"/>
        </w:rPr>
      </w:pPr>
      <w:r w:rsidRPr="00922CA7">
        <w:rPr>
          <w:rFonts w:ascii="Cambria" w:hAnsi="Cambria"/>
          <w:sz w:val="22"/>
          <w:szCs w:val="22"/>
        </w:rPr>
        <w:t xml:space="preserve">κα </w:t>
      </w:r>
      <w:proofErr w:type="spellStart"/>
      <w:r w:rsidRPr="00922CA7">
        <w:rPr>
          <w:rFonts w:ascii="Cambria" w:hAnsi="Cambria"/>
          <w:sz w:val="22"/>
          <w:szCs w:val="22"/>
        </w:rPr>
        <w:t>Μενεγάκη</w:t>
      </w:r>
      <w:proofErr w:type="spellEnd"/>
      <w:r w:rsidRPr="00922CA7">
        <w:rPr>
          <w:rFonts w:ascii="Cambria" w:hAnsi="Cambria"/>
          <w:sz w:val="22"/>
          <w:szCs w:val="22"/>
        </w:rPr>
        <w:t xml:space="preserve"> Α.</w:t>
      </w:r>
    </w:p>
    <w:bookmarkEnd w:id="0"/>
    <w:p w14:paraId="13E34079" w14:textId="77777777" w:rsidR="00150C04" w:rsidRPr="00922CA7" w:rsidRDefault="00150C04" w:rsidP="00814703">
      <w:pPr>
        <w:spacing w:before="120"/>
        <w:ind w:left="2880"/>
        <w:jc w:val="both"/>
        <w:rPr>
          <w:rFonts w:ascii="Cambria" w:hAnsi="Cambria"/>
          <w:b/>
          <w:sz w:val="22"/>
          <w:szCs w:val="22"/>
          <w:u w:val="single"/>
        </w:rPr>
      </w:pPr>
      <w:r w:rsidRPr="00922CA7">
        <w:rPr>
          <w:rFonts w:ascii="Cambria" w:hAnsi="Cambria"/>
          <w:sz w:val="22"/>
          <w:szCs w:val="22"/>
        </w:rPr>
        <w:t xml:space="preserve">            </w:t>
      </w:r>
      <w:r w:rsidRPr="00922CA7">
        <w:rPr>
          <w:rFonts w:ascii="Cambria" w:hAnsi="Cambria"/>
          <w:b/>
          <w:sz w:val="22"/>
          <w:szCs w:val="22"/>
          <w:u w:val="single"/>
        </w:rPr>
        <w:t>Αναπληρωματικά μέλη</w:t>
      </w:r>
    </w:p>
    <w:p w14:paraId="102D21E0" w14:textId="77777777" w:rsidR="00952319" w:rsidRDefault="00952319" w:rsidP="00984A57">
      <w:pPr>
        <w:numPr>
          <w:ilvl w:val="0"/>
          <w:numId w:val="2"/>
        </w:numPr>
        <w:ind w:left="3600"/>
        <w:jc w:val="both"/>
        <w:rPr>
          <w:rFonts w:ascii="Cambria" w:hAnsi="Cambria"/>
          <w:sz w:val="22"/>
          <w:szCs w:val="22"/>
        </w:rPr>
      </w:pPr>
      <w:r>
        <w:rPr>
          <w:rFonts w:ascii="Cambria" w:hAnsi="Cambria"/>
          <w:sz w:val="22"/>
          <w:szCs w:val="22"/>
        </w:rPr>
        <w:t>κ. Αλεξίου Σ.</w:t>
      </w:r>
    </w:p>
    <w:p w14:paraId="2E793F88" w14:textId="77777777" w:rsidR="00952319" w:rsidRDefault="00952319" w:rsidP="00984A57">
      <w:pPr>
        <w:numPr>
          <w:ilvl w:val="0"/>
          <w:numId w:val="2"/>
        </w:numPr>
        <w:ind w:left="3600"/>
        <w:jc w:val="both"/>
        <w:rPr>
          <w:rFonts w:ascii="Cambria" w:hAnsi="Cambria"/>
          <w:sz w:val="22"/>
          <w:szCs w:val="22"/>
        </w:rPr>
      </w:pPr>
      <w:r>
        <w:rPr>
          <w:rFonts w:ascii="Cambria" w:hAnsi="Cambria"/>
          <w:sz w:val="22"/>
          <w:szCs w:val="22"/>
        </w:rPr>
        <w:t xml:space="preserve">κ. </w:t>
      </w:r>
      <w:proofErr w:type="spellStart"/>
      <w:r>
        <w:rPr>
          <w:rFonts w:ascii="Cambria" w:hAnsi="Cambria"/>
          <w:sz w:val="22"/>
          <w:szCs w:val="22"/>
        </w:rPr>
        <w:t>Ντούρμα</w:t>
      </w:r>
      <w:proofErr w:type="spellEnd"/>
      <w:r>
        <w:rPr>
          <w:rFonts w:ascii="Cambria" w:hAnsi="Cambria"/>
          <w:sz w:val="22"/>
          <w:szCs w:val="22"/>
        </w:rPr>
        <w:t xml:space="preserve"> Σ.</w:t>
      </w:r>
    </w:p>
    <w:p w14:paraId="7C86FDDF" w14:textId="77777777" w:rsidR="00984A57" w:rsidRPr="00922CA7" w:rsidRDefault="00984A57" w:rsidP="00984A57">
      <w:pPr>
        <w:numPr>
          <w:ilvl w:val="0"/>
          <w:numId w:val="2"/>
        </w:numPr>
        <w:ind w:left="3600"/>
        <w:jc w:val="both"/>
        <w:rPr>
          <w:rFonts w:ascii="Cambria" w:hAnsi="Cambria"/>
          <w:sz w:val="22"/>
          <w:szCs w:val="22"/>
        </w:rPr>
      </w:pPr>
      <w:r w:rsidRPr="00922CA7">
        <w:rPr>
          <w:rFonts w:ascii="Cambria" w:hAnsi="Cambria"/>
          <w:sz w:val="22"/>
          <w:szCs w:val="22"/>
        </w:rPr>
        <w:t>κα Σπυριούνη Σ.</w:t>
      </w:r>
    </w:p>
    <w:p w14:paraId="61C6606D" w14:textId="77777777" w:rsidR="00150C04" w:rsidRPr="00922CA7" w:rsidRDefault="00150C04" w:rsidP="00150C04">
      <w:pPr>
        <w:rPr>
          <w:rFonts w:ascii="Cambria" w:hAnsi="Cambria"/>
          <w:sz w:val="22"/>
          <w:szCs w:val="22"/>
        </w:rPr>
      </w:pPr>
    </w:p>
    <w:p w14:paraId="126E1EBA" w14:textId="0F33C353" w:rsidR="00150C04" w:rsidRPr="00806A65" w:rsidRDefault="00150C04" w:rsidP="00150C04">
      <w:pPr>
        <w:ind w:left="720" w:hanging="720"/>
        <w:jc w:val="both"/>
        <w:rPr>
          <w:rFonts w:ascii="Cambria" w:hAnsi="Cambria"/>
          <w:sz w:val="22"/>
          <w:szCs w:val="22"/>
        </w:rPr>
      </w:pPr>
      <w:r w:rsidRPr="00806A65">
        <w:rPr>
          <w:rFonts w:ascii="Cambria" w:hAnsi="Cambria"/>
          <w:b/>
          <w:sz w:val="22"/>
          <w:szCs w:val="22"/>
        </w:rPr>
        <w:t>Θέμα:</w:t>
      </w:r>
      <w:r w:rsidRPr="00806A65">
        <w:rPr>
          <w:rFonts w:ascii="Cambria" w:hAnsi="Cambria"/>
          <w:b/>
          <w:sz w:val="22"/>
          <w:szCs w:val="22"/>
        </w:rPr>
        <w:tab/>
        <w:t>«</w:t>
      </w:r>
      <w:r w:rsidRPr="00806A65">
        <w:rPr>
          <w:rFonts w:ascii="Cambria" w:hAnsi="Cambria"/>
          <w:sz w:val="22"/>
          <w:szCs w:val="22"/>
        </w:rPr>
        <w:t xml:space="preserve">Ορισμός τριμελούς Κεντρικής Εφορευτικής Επιτροπής για </w:t>
      </w:r>
      <w:r w:rsidRPr="00806A65">
        <w:rPr>
          <w:rFonts w:ascii="Cambria" w:hAnsi="Cambria"/>
          <w:bCs/>
          <w:sz w:val="22"/>
          <w:szCs w:val="22"/>
        </w:rPr>
        <w:t xml:space="preserve">τη διεξαγωγή της εκλογικής διαδικασίας ανάδειξης </w:t>
      </w:r>
      <w:bookmarkStart w:id="1" w:name="_Hlk515827775"/>
      <w:r w:rsidR="00D66E73">
        <w:rPr>
          <w:rFonts w:ascii="Cambria" w:hAnsi="Cambria"/>
          <w:bCs/>
          <w:sz w:val="22"/>
          <w:szCs w:val="22"/>
        </w:rPr>
        <w:t xml:space="preserve">Προέδρου και </w:t>
      </w:r>
      <w:r w:rsidRPr="00806A65">
        <w:rPr>
          <w:rFonts w:ascii="Cambria" w:hAnsi="Cambria"/>
          <w:sz w:val="22"/>
          <w:szCs w:val="22"/>
        </w:rPr>
        <w:t>Αναπληρωτή Πρόεδρου του Γενικού Τμήματος του Γεωπονικού Πανεπιστημίου Αθηνών</w:t>
      </w:r>
      <w:bookmarkEnd w:id="1"/>
      <w:r w:rsidRPr="00806A65">
        <w:rPr>
          <w:rFonts w:ascii="Cambria" w:hAnsi="Cambria"/>
          <w:sz w:val="22"/>
          <w:szCs w:val="22"/>
        </w:rPr>
        <w:t>»</w:t>
      </w:r>
    </w:p>
    <w:p w14:paraId="259D72FB" w14:textId="77777777" w:rsidR="00150C04" w:rsidRDefault="00150C04" w:rsidP="00150C04">
      <w:pPr>
        <w:rPr>
          <w:rFonts w:ascii="Cambria" w:hAnsi="Cambria"/>
          <w:sz w:val="22"/>
          <w:szCs w:val="22"/>
        </w:rPr>
      </w:pPr>
    </w:p>
    <w:p w14:paraId="2450BD82" w14:textId="77777777" w:rsidR="00806A65" w:rsidRPr="00806A65" w:rsidRDefault="00806A65" w:rsidP="00150C04">
      <w:pPr>
        <w:rPr>
          <w:rFonts w:ascii="Cambria" w:hAnsi="Cambria"/>
          <w:sz w:val="22"/>
          <w:szCs w:val="22"/>
        </w:rPr>
      </w:pPr>
    </w:p>
    <w:p w14:paraId="4882F227" w14:textId="77777777" w:rsidR="00806A65" w:rsidRPr="004136F8" w:rsidRDefault="00150C04" w:rsidP="00150C04">
      <w:pPr>
        <w:jc w:val="center"/>
        <w:rPr>
          <w:rFonts w:ascii="Cambria" w:hAnsi="Cambria"/>
          <w:b/>
          <w:spacing w:val="28"/>
          <w:sz w:val="22"/>
          <w:szCs w:val="22"/>
        </w:rPr>
      </w:pPr>
      <w:r w:rsidRPr="004136F8">
        <w:rPr>
          <w:rFonts w:ascii="Cambria" w:hAnsi="Cambria"/>
          <w:b/>
          <w:spacing w:val="28"/>
          <w:sz w:val="22"/>
          <w:szCs w:val="22"/>
        </w:rPr>
        <w:t>Ο ΠΡ</w:t>
      </w:r>
      <w:r w:rsidR="00806A65" w:rsidRPr="004136F8">
        <w:rPr>
          <w:rFonts w:ascii="Cambria" w:hAnsi="Cambria"/>
          <w:b/>
          <w:spacing w:val="28"/>
          <w:sz w:val="22"/>
          <w:szCs w:val="22"/>
        </w:rPr>
        <w:t xml:space="preserve">ΟΕΔΡΟΣ ΤΟΥ ΓΕΝΙΚΟΥ ΤΜΗΜΑΤΟΣ </w:t>
      </w:r>
      <w:r w:rsidRPr="004136F8">
        <w:rPr>
          <w:rFonts w:ascii="Cambria" w:hAnsi="Cambria"/>
          <w:b/>
          <w:spacing w:val="28"/>
          <w:sz w:val="22"/>
          <w:szCs w:val="22"/>
        </w:rPr>
        <w:t>ΤΟΥ</w:t>
      </w:r>
    </w:p>
    <w:p w14:paraId="62909869" w14:textId="77777777" w:rsidR="00150C04" w:rsidRPr="004136F8" w:rsidRDefault="00150C04" w:rsidP="00150C04">
      <w:pPr>
        <w:jc w:val="center"/>
        <w:rPr>
          <w:rFonts w:ascii="Cambria" w:hAnsi="Cambria"/>
          <w:b/>
          <w:spacing w:val="28"/>
          <w:sz w:val="22"/>
          <w:szCs w:val="22"/>
        </w:rPr>
      </w:pPr>
      <w:r w:rsidRPr="004136F8">
        <w:rPr>
          <w:rFonts w:ascii="Cambria" w:hAnsi="Cambria"/>
          <w:b/>
          <w:spacing w:val="28"/>
          <w:sz w:val="22"/>
          <w:szCs w:val="22"/>
        </w:rPr>
        <w:t xml:space="preserve"> ΓΕΩΠΟΝΙΚΟΥ ΠΑΝΕΠΙΣΤΗΜΙΟΥ ΑΘΗΝΩΝ</w:t>
      </w:r>
    </w:p>
    <w:p w14:paraId="6033D09B" w14:textId="77777777" w:rsidR="00150C04" w:rsidRPr="00806A65" w:rsidRDefault="00150C04" w:rsidP="00150C04">
      <w:pPr>
        <w:rPr>
          <w:rFonts w:ascii="Cambria" w:hAnsi="Cambria"/>
          <w:sz w:val="22"/>
          <w:szCs w:val="22"/>
        </w:rPr>
      </w:pPr>
      <w:r w:rsidRPr="00806A65">
        <w:rPr>
          <w:rFonts w:ascii="Cambria" w:hAnsi="Cambria"/>
          <w:sz w:val="22"/>
          <w:szCs w:val="22"/>
        </w:rPr>
        <w:t>Έχοντας υπόψη:</w:t>
      </w:r>
    </w:p>
    <w:p w14:paraId="3ED6A9B1" w14:textId="77777777" w:rsidR="008A4FBA" w:rsidRPr="00806A65" w:rsidRDefault="008A4FBA" w:rsidP="00806A65">
      <w:pPr>
        <w:numPr>
          <w:ilvl w:val="0"/>
          <w:numId w:val="8"/>
        </w:numPr>
        <w:spacing w:before="120" w:after="120"/>
        <w:ind w:left="142" w:hanging="284"/>
        <w:jc w:val="both"/>
        <w:rPr>
          <w:rFonts w:ascii="Cambria" w:hAnsi="Cambria"/>
          <w:sz w:val="22"/>
          <w:szCs w:val="22"/>
        </w:rPr>
      </w:pPr>
      <w:bookmarkStart w:id="2" w:name="_Hlk495433228"/>
      <w:r w:rsidRPr="00806A65">
        <w:rPr>
          <w:rFonts w:ascii="Cambria" w:hAnsi="Cambria"/>
          <w:sz w:val="22"/>
          <w:szCs w:val="22"/>
        </w:rPr>
        <w:t>Τις διατάξεις του άρθρου 23, του ν. 4485/2017 (ΦΕΚ 114/Α΄/04.08.2017) όπως τροποποιήθηκε και ισχύει με το άρθρο 97 του ν. 4692/2020 (Α΄/12.6.2020).</w:t>
      </w:r>
    </w:p>
    <w:p w14:paraId="4C38CDE8" w14:textId="77777777" w:rsidR="008A4FBA" w:rsidRPr="00806A65" w:rsidRDefault="008A4FBA" w:rsidP="00806A65">
      <w:pPr>
        <w:numPr>
          <w:ilvl w:val="0"/>
          <w:numId w:val="8"/>
        </w:numPr>
        <w:spacing w:before="120" w:after="120"/>
        <w:ind w:left="142" w:hanging="284"/>
        <w:jc w:val="both"/>
        <w:rPr>
          <w:rFonts w:ascii="Cambria" w:hAnsi="Cambria"/>
          <w:sz w:val="22"/>
          <w:szCs w:val="22"/>
        </w:rPr>
      </w:pPr>
      <w:r w:rsidRPr="00806A65">
        <w:rPr>
          <w:rFonts w:ascii="Cambria" w:hAnsi="Cambria"/>
          <w:sz w:val="22"/>
          <w:szCs w:val="22"/>
        </w:rPr>
        <w:t>Τις διατάξεις του άρθρου 13 παρ. 11, άρθρο 20 παρ. 1 εδάφιο δ και παρ. 6 του ν.4589/2019 (ΦΕΚ13./Α’/29.01.2019).</w:t>
      </w:r>
    </w:p>
    <w:p w14:paraId="3A40189F" w14:textId="77777777" w:rsidR="008A4FBA" w:rsidRPr="00806A65" w:rsidRDefault="008A4FBA" w:rsidP="00806A65">
      <w:pPr>
        <w:numPr>
          <w:ilvl w:val="0"/>
          <w:numId w:val="8"/>
        </w:numPr>
        <w:spacing w:before="120" w:after="120"/>
        <w:ind w:left="142" w:hanging="284"/>
        <w:jc w:val="both"/>
        <w:rPr>
          <w:rFonts w:ascii="Cambria" w:hAnsi="Cambria"/>
          <w:sz w:val="22"/>
          <w:szCs w:val="22"/>
        </w:rPr>
      </w:pPr>
      <w:r w:rsidRPr="00806A65">
        <w:rPr>
          <w:rFonts w:ascii="Cambria" w:hAnsi="Cambria"/>
          <w:sz w:val="22"/>
          <w:szCs w:val="22"/>
        </w:rPr>
        <w:t>Την με αριθ. 153348/Ζ1/15.09.2017 (ΦΕΚ 3255/τΒ΄/15.09.2017) απόφαση του Υπουργού Παιδείας, Έρευνας και Θρησκευμάτων,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 όπως έχει τροποποιηθεί και ισχύει.</w:t>
      </w:r>
    </w:p>
    <w:p w14:paraId="47FD4F59" w14:textId="77777777" w:rsidR="00806A65" w:rsidRPr="00806A65" w:rsidRDefault="008A4FBA" w:rsidP="00806A65">
      <w:pPr>
        <w:numPr>
          <w:ilvl w:val="0"/>
          <w:numId w:val="8"/>
        </w:numPr>
        <w:spacing w:before="120" w:after="120"/>
        <w:ind w:left="142" w:hanging="284"/>
        <w:jc w:val="both"/>
        <w:rPr>
          <w:rFonts w:ascii="Cambria" w:hAnsi="Cambria"/>
          <w:sz w:val="22"/>
          <w:szCs w:val="22"/>
        </w:rPr>
      </w:pPr>
      <w:r w:rsidRPr="00806A65">
        <w:rPr>
          <w:rFonts w:ascii="Cambria" w:hAnsi="Cambria" w:cs="Arial"/>
          <w:sz w:val="22"/>
          <w:szCs w:val="22"/>
        </w:rPr>
        <w:t>Την με αριθ. 77561/Z1/22.06.2020 Κοινή Υπουργική Απόφαση των Υπουργών Παιδείας &amp; Θρησκευμάτων και Επικρατείας.</w:t>
      </w:r>
      <w:r w:rsidR="00806A65" w:rsidRPr="00806A65">
        <w:rPr>
          <w:rFonts w:ascii="Cambria" w:hAnsi="Cambria" w:cs="Arial"/>
          <w:sz w:val="22"/>
          <w:szCs w:val="22"/>
        </w:rPr>
        <w:t xml:space="preserve"> </w:t>
      </w:r>
    </w:p>
    <w:p w14:paraId="5BD9DD07" w14:textId="55D2FF4D" w:rsidR="00806A65" w:rsidRPr="00806A65" w:rsidRDefault="00806A65" w:rsidP="00806A65">
      <w:pPr>
        <w:numPr>
          <w:ilvl w:val="0"/>
          <w:numId w:val="8"/>
        </w:numPr>
        <w:spacing w:before="120" w:after="120"/>
        <w:ind w:left="142" w:hanging="284"/>
        <w:jc w:val="both"/>
        <w:rPr>
          <w:rFonts w:ascii="Cambria" w:hAnsi="Cambria"/>
          <w:sz w:val="22"/>
          <w:szCs w:val="22"/>
        </w:rPr>
      </w:pPr>
      <w:r w:rsidRPr="00806A65">
        <w:rPr>
          <w:rFonts w:ascii="Cambria" w:hAnsi="Cambria"/>
          <w:sz w:val="22"/>
          <w:szCs w:val="22"/>
        </w:rPr>
        <w:t xml:space="preserve">Την </w:t>
      </w:r>
      <w:proofErr w:type="spellStart"/>
      <w:r w:rsidRPr="00806A65">
        <w:rPr>
          <w:rFonts w:ascii="Cambria" w:hAnsi="Cambria"/>
          <w:sz w:val="22"/>
          <w:szCs w:val="22"/>
        </w:rPr>
        <w:t>αριθμ</w:t>
      </w:r>
      <w:proofErr w:type="spellEnd"/>
      <w:r w:rsidRPr="00806A65">
        <w:rPr>
          <w:rFonts w:ascii="Cambria" w:hAnsi="Cambria"/>
          <w:sz w:val="22"/>
          <w:szCs w:val="22"/>
        </w:rPr>
        <w:t xml:space="preserve">. </w:t>
      </w:r>
      <w:proofErr w:type="spellStart"/>
      <w:r w:rsidRPr="00806A65">
        <w:rPr>
          <w:rFonts w:ascii="Cambria" w:hAnsi="Cambria"/>
          <w:sz w:val="22"/>
          <w:szCs w:val="22"/>
        </w:rPr>
        <w:t>πρωτ</w:t>
      </w:r>
      <w:proofErr w:type="spellEnd"/>
      <w:r w:rsidRPr="00806A65">
        <w:rPr>
          <w:rFonts w:ascii="Cambria" w:hAnsi="Cambria"/>
          <w:sz w:val="22"/>
          <w:szCs w:val="22"/>
        </w:rPr>
        <w:t xml:space="preserve">. </w:t>
      </w:r>
      <w:r w:rsidR="00D66E73">
        <w:rPr>
          <w:rFonts w:ascii="Cambria" w:hAnsi="Cambria"/>
          <w:sz w:val="22"/>
          <w:szCs w:val="22"/>
        </w:rPr>
        <w:t>9</w:t>
      </w:r>
      <w:r w:rsidRPr="00806A65">
        <w:rPr>
          <w:rFonts w:ascii="Cambria" w:hAnsi="Cambria"/>
          <w:sz w:val="22"/>
          <w:szCs w:val="22"/>
        </w:rPr>
        <w:t>2/</w:t>
      </w:r>
      <w:r w:rsidR="00D66E73">
        <w:rPr>
          <w:rFonts w:ascii="Cambria" w:hAnsi="Cambria"/>
          <w:sz w:val="22"/>
          <w:szCs w:val="22"/>
        </w:rPr>
        <w:t>28</w:t>
      </w:r>
      <w:r w:rsidRPr="00806A65">
        <w:rPr>
          <w:rFonts w:ascii="Cambria" w:hAnsi="Cambria"/>
          <w:sz w:val="22"/>
          <w:szCs w:val="22"/>
        </w:rPr>
        <w:t>.0</w:t>
      </w:r>
      <w:r w:rsidR="00D66E73">
        <w:rPr>
          <w:rFonts w:ascii="Cambria" w:hAnsi="Cambria"/>
          <w:sz w:val="22"/>
          <w:szCs w:val="22"/>
        </w:rPr>
        <w:t>5</w:t>
      </w:r>
      <w:r w:rsidRPr="00806A65">
        <w:rPr>
          <w:rFonts w:ascii="Cambria" w:hAnsi="Cambria"/>
          <w:sz w:val="22"/>
          <w:szCs w:val="22"/>
        </w:rPr>
        <w:t xml:space="preserve">.2021 Προκήρυξη Εκλογών για την ανάδειξη </w:t>
      </w:r>
      <w:r w:rsidR="00D66E73">
        <w:rPr>
          <w:rFonts w:ascii="Cambria" w:hAnsi="Cambria"/>
          <w:sz w:val="22"/>
          <w:szCs w:val="22"/>
        </w:rPr>
        <w:t xml:space="preserve">Προέδρου και </w:t>
      </w:r>
      <w:r w:rsidRPr="00806A65">
        <w:rPr>
          <w:rFonts w:ascii="Cambria" w:hAnsi="Cambria"/>
          <w:sz w:val="22"/>
          <w:szCs w:val="22"/>
        </w:rPr>
        <w:t>Αναπληρωτή Πρόεδρου του Γενικού Τμήματος του Γεωπονικού Πανεπιστημίου Αθηνών</w:t>
      </w:r>
      <w:r w:rsidR="009D46AE">
        <w:rPr>
          <w:rFonts w:ascii="Cambria" w:hAnsi="Cambria"/>
          <w:sz w:val="22"/>
          <w:szCs w:val="22"/>
        </w:rPr>
        <w:t>.</w:t>
      </w:r>
    </w:p>
    <w:p w14:paraId="50012B43" w14:textId="77777777" w:rsidR="00806A65" w:rsidRDefault="00806A65" w:rsidP="00150C04">
      <w:pPr>
        <w:jc w:val="center"/>
        <w:rPr>
          <w:rFonts w:ascii="Cambria" w:hAnsi="Cambria"/>
          <w:b/>
          <w:sz w:val="22"/>
          <w:szCs w:val="22"/>
        </w:rPr>
      </w:pPr>
      <w:bookmarkStart w:id="3" w:name="_Hlk495433672"/>
      <w:bookmarkEnd w:id="2"/>
    </w:p>
    <w:p w14:paraId="57E57B63" w14:textId="77777777" w:rsidR="00150C04" w:rsidRPr="00806A65" w:rsidRDefault="00150C04" w:rsidP="00150C04">
      <w:pPr>
        <w:jc w:val="center"/>
        <w:rPr>
          <w:rFonts w:ascii="Cambria" w:hAnsi="Cambria"/>
          <w:b/>
          <w:sz w:val="22"/>
          <w:szCs w:val="22"/>
        </w:rPr>
      </w:pPr>
      <w:r w:rsidRPr="00806A65">
        <w:rPr>
          <w:rFonts w:ascii="Cambria" w:hAnsi="Cambria"/>
          <w:b/>
          <w:sz w:val="22"/>
          <w:szCs w:val="22"/>
        </w:rPr>
        <w:t>Α π ο φ α σ ί ζ ε ι</w:t>
      </w:r>
    </w:p>
    <w:p w14:paraId="19BB5AD6" w14:textId="77777777" w:rsidR="00150C04" w:rsidRPr="00806A65" w:rsidRDefault="00150C04" w:rsidP="00150C04">
      <w:pPr>
        <w:jc w:val="center"/>
        <w:rPr>
          <w:rFonts w:ascii="Cambria" w:hAnsi="Cambria"/>
          <w:b/>
          <w:sz w:val="22"/>
          <w:szCs w:val="22"/>
        </w:rPr>
      </w:pPr>
    </w:p>
    <w:p w14:paraId="43987D5D" w14:textId="10045CD5" w:rsidR="00150C04" w:rsidRPr="00806A65" w:rsidRDefault="00150C04" w:rsidP="00150C04">
      <w:pPr>
        <w:jc w:val="both"/>
        <w:rPr>
          <w:rFonts w:ascii="Cambria" w:hAnsi="Cambria"/>
          <w:sz w:val="22"/>
          <w:szCs w:val="22"/>
        </w:rPr>
      </w:pPr>
      <w:r w:rsidRPr="00806A65">
        <w:rPr>
          <w:rFonts w:ascii="Cambria" w:hAnsi="Cambria"/>
          <w:sz w:val="22"/>
          <w:szCs w:val="22"/>
        </w:rPr>
        <w:lastRenderedPageBreak/>
        <w:t xml:space="preserve">Τον ορισμό της τριμελούς Κεντρικής Εφορευτικής Επιτροπής, με ισάριθμα αναπληρωματικά μέλη, η οποία έχει την ευθύνη διεξαγωγής της εκλογικής διαδικασίας για την ανάδειξη </w:t>
      </w:r>
      <w:r w:rsidR="00D66E73">
        <w:rPr>
          <w:rFonts w:ascii="Cambria" w:hAnsi="Cambria"/>
          <w:sz w:val="22"/>
          <w:szCs w:val="22"/>
        </w:rPr>
        <w:t xml:space="preserve">Προέδρου και </w:t>
      </w:r>
      <w:r w:rsidRPr="00806A65">
        <w:rPr>
          <w:rFonts w:ascii="Cambria" w:hAnsi="Cambria"/>
          <w:sz w:val="22"/>
          <w:szCs w:val="22"/>
        </w:rPr>
        <w:t xml:space="preserve">Αναπληρωτή Πρόεδρου του Γενικού Τμήματος του Γεωπονικού Πανεπιστημίου Αθηνών, ως ακολούθως: </w:t>
      </w:r>
    </w:p>
    <w:p w14:paraId="4C0E2669" w14:textId="77777777" w:rsidR="00150C04" w:rsidRPr="00806A65" w:rsidRDefault="00150C04" w:rsidP="00150C04">
      <w:pPr>
        <w:rPr>
          <w:rFonts w:ascii="Cambria" w:hAnsi="Cambria"/>
          <w:b/>
          <w:sz w:val="22"/>
          <w:szCs w:val="22"/>
          <w:u w:val="single"/>
        </w:rPr>
      </w:pPr>
    </w:p>
    <w:p w14:paraId="55E46AE0" w14:textId="77777777" w:rsidR="00150C04" w:rsidRPr="00806A65" w:rsidRDefault="00150C04" w:rsidP="00806A65">
      <w:pPr>
        <w:spacing w:before="120" w:after="120"/>
        <w:rPr>
          <w:rFonts w:ascii="Cambria" w:hAnsi="Cambria"/>
          <w:sz w:val="22"/>
          <w:szCs w:val="22"/>
        </w:rPr>
      </w:pPr>
      <w:r w:rsidRPr="00806A65">
        <w:rPr>
          <w:rFonts w:ascii="Cambria" w:hAnsi="Cambria"/>
          <w:b/>
          <w:sz w:val="22"/>
          <w:szCs w:val="22"/>
          <w:u w:val="single"/>
        </w:rPr>
        <w:t>Τακτικά Μέλη Κεντρικής Εφορευτικής Επιτροπής</w:t>
      </w:r>
      <w:r w:rsidRPr="00806A65">
        <w:rPr>
          <w:rFonts w:ascii="Cambria" w:hAnsi="Cambria"/>
          <w:sz w:val="22"/>
          <w:szCs w:val="22"/>
        </w:rPr>
        <w:t>:</w:t>
      </w:r>
    </w:p>
    <w:bookmarkEnd w:id="3"/>
    <w:p w14:paraId="36E50052" w14:textId="77777777" w:rsidR="00150C04" w:rsidRPr="00D0223B" w:rsidRDefault="00D0223B" w:rsidP="00806A65">
      <w:pPr>
        <w:numPr>
          <w:ilvl w:val="0"/>
          <w:numId w:val="4"/>
        </w:numPr>
        <w:spacing w:before="120" w:after="120"/>
        <w:ind w:left="720"/>
        <w:jc w:val="both"/>
        <w:rPr>
          <w:rFonts w:ascii="Cambria" w:hAnsi="Cambria"/>
          <w:sz w:val="22"/>
          <w:szCs w:val="22"/>
        </w:rPr>
      </w:pPr>
      <w:r>
        <w:rPr>
          <w:rFonts w:ascii="Cambria" w:hAnsi="Cambria"/>
          <w:sz w:val="22"/>
          <w:szCs w:val="22"/>
        </w:rPr>
        <w:t>κ</w:t>
      </w:r>
      <w:r w:rsidRPr="00D0223B">
        <w:rPr>
          <w:rFonts w:ascii="Cambria" w:hAnsi="Cambria"/>
          <w:sz w:val="22"/>
          <w:szCs w:val="22"/>
        </w:rPr>
        <w:t xml:space="preserve">α </w:t>
      </w:r>
      <w:proofErr w:type="spellStart"/>
      <w:r>
        <w:rPr>
          <w:rFonts w:ascii="Cambria" w:hAnsi="Cambria"/>
          <w:sz w:val="22"/>
          <w:szCs w:val="22"/>
        </w:rPr>
        <w:t>Μαρινάγη</w:t>
      </w:r>
      <w:proofErr w:type="spellEnd"/>
      <w:r>
        <w:rPr>
          <w:rFonts w:ascii="Cambria" w:hAnsi="Cambria"/>
          <w:sz w:val="22"/>
          <w:szCs w:val="22"/>
        </w:rPr>
        <w:t xml:space="preserve"> Α</w:t>
      </w:r>
      <w:r w:rsidRPr="00D0223B">
        <w:rPr>
          <w:rFonts w:ascii="Cambria" w:hAnsi="Cambria"/>
          <w:sz w:val="22"/>
          <w:szCs w:val="22"/>
        </w:rPr>
        <w:t>ικατερίνη</w:t>
      </w:r>
      <w:r w:rsidR="004136F8">
        <w:rPr>
          <w:rFonts w:ascii="Cambria" w:hAnsi="Cambria"/>
          <w:sz w:val="22"/>
          <w:szCs w:val="22"/>
        </w:rPr>
        <w:t>,</w:t>
      </w:r>
      <w:r w:rsidR="00150C04" w:rsidRPr="00D0223B">
        <w:rPr>
          <w:rFonts w:ascii="Cambria" w:hAnsi="Cambria"/>
          <w:sz w:val="22"/>
          <w:szCs w:val="22"/>
        </w:rPr>
        <w:t xml:space="preserve"> ως Πρόεδρος</w:t>
      </w:r>
    </w:p>
    <w:p w14:paraId="0A4A27AE" w14:textId="77777777" w:rsidR="00150C04" w:rsidRPr="00D0223B" w:rsidRDefault="00150C04" w:rsidP="00806A65">
      <w:pPr>
        <w:numPr>
          <w:ilvl w:val="0"/>
          <w:numId w:val="4"/>
        </w:numPr>
        <w:spacing w:before="120" w:after="120"/>
        <w:ind w:left="720"/>
        <w:jc w:val="both"/>
        <w:rPr>
          <w:rFonts w:ascii="Cambria" w:hAnsi="Cambria"/>
          <w:sz w:val="22"/>
          <w:szCs w:val="22"/>
        </w:rPr>
      </w:pPr>
      <w:r w:rsidRPr="00D0223B">
        <w:rPr>
          <w:rFonts w:ascii="Cambria" w:hAnsi="Cambria"/>
          <w:sz w:val="22"/>
          <w:szCs w:val="22"/>
        </w:rPr>
        <w:t xml:space="preserve">κ. </w:t>
      </w:r>
      <w:proofErr w:type="spellStart"/>
      <w:r w:rsidR="00D0223B">
        <w:rPr>
          <w:rFonts w:ascii="Cambria" w:hAnsi="Cambria"/>
          <w:sz w:val="22"/>
          <w:szCs w:val="22"/>
        </w:rPr>
        <w:t>Μερτζάνη</w:t>
      </w:r>
      <w:proofErr w:type="spellEnd"/>
      <w:r w:rsidR="00D0223B">
        <w:rPr>
          <w:rFonts w:ascii="Cambria" w:hAnsi="Cambria"/>
          <w:sz w:val="22"/>
          <w:szCs w:val="22"/>
        </w:rPr>
        <w:t xml:space="preserve"> Αριστείδη </w:t>
      </w:r>
    </w:p>
    <w:p w14:paraId="59E0E22D" w14:textId="77777777" w:rsidR="00150C04" w:rsidRPr="00D0223B" w:rsidRDefault="00D0223B" w:rsidP="00806A65">
      <w:pPr>
        <w:numPr>
          <w:ilvl w:val="0"/>
          <w:numId w:val="4"/>
        </w:numPr>
        <w:spacing w:before="120" w:after="120"/>
        <w:ind w:left="720"/>
        <w:jc w:val="both"/>
        <w:rPr>
          <w:rFonts w:ascii="Cambria" w:hAnsi="Cambria"/>
          <w:sz w:val="22"/>
          <w:szCs w:val="22"/>
        </w:rPr>
      </w:pPr>
      <w:r>
        <w:rPr>
          <w:rFonts w:ascii="Cambria" w:hAnsi="Cambria"/>
          <w:sz w:val="22"/>
          <w:szCs w:val="22"/>
        </w:rPr>
        <w:t xml:space="preserve">κα </w:t>
      </w:r>
      <w:proofErr w:type="spellStart"/>
      <w:r>
        <w:rPr>
          <w:rFonts w:ascii="Cambria" w:hAnsi="Cambria"/>
          <w:sz w:val="22"/>
          <w:szCs w:val="22"/>
        </w:rPr>
        <w:t>Μενεγάκη</w:t>
      </w:r>
      <w:proofErr w:type="spellEnd"/>
      <w:r w:rsidR="00A73003">
        <w:rPr>
          <w:rFonts w:ascii="Cambria" w:hAnsi="Cambria"/>
          <w:sz w:val="22"/>
          <w:szCs w:val="22"/>
        </w:rPr>
        <w:t xml:space="preserve"> Αγγελική</w:t>
      </w:r>
    </w:p>
    <w:p w14:paraId="2351B962" w14:textId="77777777" w:rsidR="00150C04" w:rsidRPr="00D0223B" w:rsidRDefault="00150C04" w:rsidP="00806A65">
      <w:pPr>
        <w:spacing w:before="120" w:after="120"/>
        <w:jc w:val="both"/>
        <w:rPr>
          <w:rFonts w:ascii="Cambria" w:hAnsi="Cambria"/>
          <w:sz w:val="22"/>
          <w:szCs w:val="22"/>
        </w:rPr>
      </w:pPr>
      <w:bookmarkStart w:id="4" w:name="_Hlk495433866"/>
      <w:r w:rsidRPr="00D0223B">
        <w:rPr>
          <w:rFonts w:ascii="Cambria" w:hAnsi="Cambria"/>
          <w:b/>
          <w:sz w:val="22"/>
          <w:szCs w:val="22"/>
          <w:u w:val="single"/>
        </w:rPr>
        <w:t>Αναπληρωματικά Μέλη Κεντρικής Εφορευτικής Επιτροπής</w:t>
      </w:r>
      <w:r w:rsidRPr="00D0223B">
        <w:rPr>
          <w:rFonts w:ascii="Cambria" w:hAnsi="Cambria"/>
          <w:sz w:val="22"/>
          <w:szCs w:val="22"/>
        </w:rPr>
        <w:t xml:space="preserve">: </w:t>
      </w:r>
    </w:p>
    <w:bookmarkEnd w:id="4"/>
    <w:p w14:paraId="1141A0B2" w14:textId="77777777" w:rsidR="00150C04" w:rsidRPr="00D0223B" w:rsidRDefault="00952319" w:rsidP="00806A65">
      <w:pPr>
        <w:numPr>
          <w:ilvl w:val="0"/>
          <w:numId w:val="5"/>
        </w:numPr>
        <w:spacing w:before="120" w:after="120"/>
        <w:jc w:val="both"/>
        <w:rPr>
          <w:rFonts w:ascii="Cambria" w:hAnsi="Cambria"/>
          <w:sz w:val="22"/>
          <w:szCs w:val="22"/>
        </w:rPr>
      </w:pPr>
      <w:r>
        <w:rPr>
          <w:rFonts w:ascii="Cambria" w:hAnsi="Cambria"/>
          <w:sz w:val="22"/>
          <w:szCs w:val="22"/>
        </w:rPr>
        <w:t xml:space="preserve">κ. Αλεξίου Σπυρίδωνα </w:t>
      </w:r>
    </w:p>
    <w:p w14:paraId="1DBE9A11" w14:textId="77777777" w:rsidR="00150C04" w:rsidRPr="00D0223B" w:rsidRDefault="00150C04" w:rsidP="00806A65">
      <w:pPr>
        <w:numPr>
          <w:ilvl w:val="0"/>
          <w:numId w:val="5"/>
        </w:numPr>
        <w:spacing w:before="120" w:after="120"/>
        <w:jc w:val="both"/>
        <w:rPr>
          <w:rFonts w:ascii="Cambria" w:hAnsi="Cambria"/>
          <w:sz w:val="22"/>
          <w:szCs w:val="22"/>
        </w:rPr>
      </w:pPr>
      <w:r w:rsidRPr="00D0223B">
        <w:rPr>
          <w:rFonts w:ascii="Cambria" w:hAnsi="Cambria"/>
          <w:sz w:val="22"/>
          <w:szCs w:val="22"/>
        </w:rPr>
        <w:t xml:space="preserve">κ. </w:t>
      </w:r>
      <w:proofErr w:type="spellStart"/>
      <w:r w:rsidR="00952319">
        <w:rPr>
          <w:rFonts w:ascii="Cambria" w:hAnsi="Cambria"/>
          <w:sz w:val="22"/>
          <w:szCs w:val="22"/>
        </w:rPr>
        <w:t>Ντούρμα</w:t>
      </w:r>
      <w:proofErr w:type="spellEnd"/>
      <w:r w:rsidR="00952319">
        <w:rPr>
          <w:rFonts w:ascii="Cambria" w:hAnsi="Cambria"/>
          <w:sz w:val="22"/>
          <w:szCs w:val="22"/>
        </w:rPr>
        <w:t xml:space="preserve"> Σπυρίδωνα</w:t>
      </w:r>
    </w:p>
    <w:p w14:paraId="34294A01" w14:textId="77777777" w:rsidR="00150C04" w:rsidRPr="00D0223B" w:rsidRDefault="00150C04" w:rsidP="00806A65">
      <w:pPr>
        <w:numPr>
          <w:ilvl w:val="0"/>
          <w:numId w:val="5"/>
        </w:numPr>
        <w:spacing w:before="120" w:after="120"/>
        <w:jc w:val="both"/>
        <w:rPr>
          <w:rFonts w:ascii="Cambria" w:hAnsi="Cambria"/>
          <w:sz w:val="22"/>
          <w:szCs w:val="22"/>
        </w:rPr>
      </w:pPr>
      <w:r w:rsidRPr="00D0223B">
        <w:rPr>
          <w:rFonts w:ascii="Cambria" w:hAnsi="Cambria"/>
          <w:sz w:val="22"/>
          <w:szCs w:val="22"/>
        </w:rPr>
        <w:t>κ</w:t>
      </w:r>
      <w:r w:rsidR="004136F8">
        <w:rPr>
          <w:rFonts w:ascii="Cambria" w:hAnsi="Cambria"/>
          <w:sz w:val="22"/>
          <w:szCs w:val="22"/>
        </w:rPr>
        <w:t>α</w:t>
      </w:r>
      <w:r w:rsidRPr="00D0223B">
        <w:rPr>
          <w:rFonts w:ascii="Cambria" w:hAnsi="Cambria"/>
          <w:sz w:val="22"/>
          <w:szCs w:val="22"/>
        </w:rPr>
        <w:t xml:space="preserve"> </w:t>
      </w:r>
      <w:r w:rsidR="00952319">
        <w:rPr>
          <w:rFonts w:ascii="Cambria" w:hAnsi="Cambria"/>
          <w:sz w:val="22"/>
          <w:szCs w:val="22"/>
        </w:rPr>
        <w:t>Σπυριούνη Σταυριανή</w:t>
      </w:r>
    </w:p>
    <w:p w14:paraId="2F08DB4F" w14:textId="77777777" w:rsidR="00150C04" w:rsidRPr="00806A65" w:rsidRDefault="00150C04" w:rsidP="00150C04">
      <w:pPr>
        <w:jc w:val="both"/>
        <w:rPr>
          <w:rFonts w:ascii="Cambria" w:hAnsi="Cambria"/>
          <w:sz w:val="22"/>
          <w:szCs w:val="22"/>
        </w:rPr>
      </w:pPr>
      <w:r w:rsidRPr="00806A65">
        <w:rPr>
          <w:rFonts w:ascii="Cambria" w:hAnsi="Cambria"/>
          <w:sz w:val="22"/>
          <w:szCs w:val="22"/>
        </w:rPr>
        <w:t xml:space="preserve"> </w:t>
      </w:r>
    </w:p>
    <w:p w14:paraId="01D24277" w14:textId="77777777" w:rsidR="00150C04" w:rsidRPr="00806A65" w:rsidRDefault="00150C04" w:rsidP="00150C04">
      <w:pPr>
        <w:rPr>
          <w:rFonts w:ascii="Cambria" w:hAnsi="Cambria"/>
          <w:sz w:val="22"/>
          <w:szCs w:val="22"/>
        </w:rPr>
      </w:pPr>
    </w:p>
    <w:p w14:paraId="7A4C7DC2" w14:textId="77777777" w:rsidR="008A4FBA" w:rsidRPr="008A4FBA" w:rsidRDefault="008A4FBA" w:rsidP="008A4FBA">
      <w:pPr>
        <w:spacing w:after="160" w:line="312" w:lineRule="auto"/>
        <w:jc w:val="center"/>
        <w:rPr>
          <w:rFonts w:ascii="Cambria" w:eastAsiaTheme="minorHAnsi" w:hAnsi="Cambria" w:cstheme="minorHAnsi"/>
          <w:sz w:val="22"/>
          <w:szCs w:val="22"/>
          <w:lang w:eastAsia="en-US"/>
        </w:rPr>
      </w:pPr>
      <w:r w:rsidRPr="008A4FBA">
        <w:rPr>
          <w:rFonts w:ascii="Cambria" w:hAnsi="Cambria"/>
          <w:bCs/>
          <w:sz w:val="22"/>
          <w:szCs w:val="22"/>
        </w:rPr>
        <w:t>Ο Πρόεδρος του Γενικού Τμήματος</w:t>
      </w:r>
      <w:r w:rsidRPr="008A4FBA">
        <w:rPr>
          <w:rFonts w:ascii="Cambria" w:eastAsiaTheme="minorHAnsi" w:hAnsi="Cambria" w:cstheme="minorHAnsi"/>
          <w:sz w:val="22"/>
          <w:szCs w:val="22"/>
          <w:vertAlign w:val="superscript"/>
          <w:lang w:eastAsia="en-US"/>
        </w:rPr>
        <w:footnoteReference w:id="1"/>
      </w:r>
    </w:p>
    <w:p w14:paraId="638173F6" w14:textId="77777777" w:rsidR="008A4FBA" w:rsidRPr="008A4FBA" w:rsidRDefault="008A4FBA" w:rsidP="008A4FBA">
      <w:pPr>
        <w:ind w:left="2880"/>
        <w:jc w:val="center"/>
        <w:rPr>
          <w:rFonts w:ascii="Cambria" w:hAnsi="Cambria"/>
          <w:bCs/>
          <w:sz w:val="22"/>
          <w:szCs w:val="22"/>
        </w:rPr>
      </w:pPr>
    </w:p>
    <w:p w14:paraId="784A9847" w14:textId="77777777" w:rsidR="008A4FBA" w:rsidRPr="008A4FBA" w:rsidRDefault="008A4FBA" w:rsidP="008A4FBA">
      <w:pPr>
        <w:ind w:left="2880"/>
        <w:jc w:val="center"/>
        <w:rPr>
          <w:rFonts w:ascii="Cambria" w:hAnsi="Cambria"/>
          <w:bCs/>
          <w:sz w:val="22"/>
          <w:szCs w:val="22"/>
        </w:rPr>
      </w:pPr>
    </w:p>
    <w:p w14:paraId="60C0DBEB" w14:textId="77777777" w:rsidR="008A4FBA" w:rsidRPr="008A4FBA" w:rsidRDefault="008A4FBA" w:rsidP="008A4FBA">
      <w:pPr>
        <w:jc w:val="center"/>
        <w:rPr>
          <w:rFonts w:ascii="Cambria" w:hAnsi="Cambria"/>
          <w:bCs/>
          <w:sz w:val="22"/>
          <w:szCs w:val="22"/>
        </w:rPr>
      </w:pPr>
      <w:r w:rsidRPr="008A4FBA">
        <w:rPr>
          <w:rFonts w:ascii="Cambria" w:hAnsi="Cambria"/>
          <w:bCs/>
          <w:sz w:val="22"/>
          <w:szCs w:val="22"/>
        </w:rPr>
        <w:t>Καθ. Α. Παπαδόπουλος</w:t>
      </w:r>
    </w:p>
    <w:p w14:paraId="61C1B796" w14:textId="77777777" w:rsidR="008A4FBA" w:rsidRPr="008A4FBA" w:rsidRDefault="008A4FBA" w:rsidP="008A4FBA">
      <w:pPr>
        <w:ind w:left="2880"/>
        <w:jc w:val="center"/>
        <w:rPr>
          <w:rFonts w:ascii="Cambria" w:hAnsi="Cambria"/>
          <w:bCs/>
          <w:sz w:val="22"/>
          <w:szCs w:val="22"/>
        </w:rPr>
      </w:pPr>
    </w:p>
    <w:p w14:paraId="5FACE0F0" w14:textId="77777777" w:rsidR="00150C04" w:rsidRPr="00806A65" w:rsidRDefault="00150C04" w:rsidP="00150C04">
      <w:pPr>
        <w:rPr>
          <w:rFonts w:ascii="Cambria" w:hAnsi="Cambria"/>
          <w:b/>
          <w:sz w:val="22"/>
          <w:szCs w:val="22"/>
          <w:u w:val="single"/>
        </w:rPr>
      </w:pPr>
    </w:p>
    <w:p w14:paraId="063E432A" w14:textId="77777777" w:rsidR="00150C04" w:rsidRPr="00806A65" w:rsidRDefault="00150C04" w:rsidP="00150C04">
      <w:pPr>
        <w:rPr>
          <w:rFonts w:ascii="Cambria" w:hAnsi="Cambria"/>
          <w:b/>
          <w:sz w:val="22"/>
          <w:szCs w:val="22"/>
          <w:u w:val="single"/>
        </w:rPr>
      </w:pPr>
    </w:p>
    <w:p w14:paraId="1DA34BEC" w14:textId="77777777" w:rsidR="00150C04" w:rsidRPr="00806A65" w:rsidRDefault="00150C04" w:rsidP="00150C04">
      <w:pPr>
        <w:rPr>
          <w:rFonts w:ascii="Cambria" w:hAnsi="Cambria"/>
          <w:b/>
          <w:sz w:val="22"/>
          <w:szCs w:val="22"/>
          <w:u w:val="single"/>
        </w:rPr>
      </w:pPr>
    </w:p>
    <w:p w14:paraId="1CA44FEA" w14:textId="77777777" w:rsidR="00150C04" w:rsidRPr="00806A65" w:rsidRDefault="00150C04" w:rsidP="00150C04">
      <w:pPr>
        <w:rPr>
          <w:rFonts w:ascii="Cambria" w:hAnsi="Cambria"/>
          <w:b/>
          <w:sz w:val="22"/>
          <w:szCs w:val="22"/>
          <w:u w:val="single"/>
        </w:rPr>
      </w:pPr>
    </w:p>
    <w:p w14:paraId="669A79CE" w14:textId="77777777" w:rsidR="009D46AE" w:rsidRDefault="009D46AE" w:rsidP="00150C04">
      <w:pPr>
        <w:rPr>
          <w:rFonts w:ascii="Cambria" w:hAnsi="Cambria"/>
          <w:b/>
          <w:sz w:val="22"/>
          <w:szCs w:val="22"/>
          <w:u w:val="single"/>
        </w:rPr>
      </w:pPr>
    </w:p>
    <w:p w14:paraId="4F3FBDB6" w14:textId="77777777" w:rsidR="009D46AE" w:rsidRPr="00806A65" w:rsidRDefault="009D46AE" w:rsidP="00150C04">
      <w:pPr>
        <w:rPr>
          <w:rFonts w:ascii="Cambria" w:hAnsi="Cambria"/>
          <w:b/>
          <w:sz w:val="22"/>
          <w:szCs w:val="22"/>
          <w:u w:val="single"/>
        </w:rPr>
      </w:pPr>
    </w:p>
    <w:p w14:paraId="5B5DBBD8" w14:textId="77777777" w:rsidR="00150C04" w:rsidRPr="00806A65" w:rsidRDefault="00150C04" w:rsidP="00150C04">
      <w:pPr>
        <w:rPr>
          <w:rFonts w:ascii="Cambria" w:hAnsi="Cambria"/>
          <w:b/>
          <w:sz w:val="22"/>
          <w:szCs w:val="22"/>
          <w:u w:val="single"/>
        </w:rPr>
      </w:pPr>
    </w:p>
    <w:p w14:paraId="35FC274F" w14:textId="77777777" w:rsidR="00150C04" w:rsidRPr="00806A65" w:rsidRDefault="00150C04" w:rsidP="00150C04">
      <w:pPr>
        <w:rPr>
          <w:rFonts w:ascii="Cambria" w:hAnsi="Cambria"/>
          <w:b/>
          <w:sz w:val="22"/>
          <w:szCs w:val="22"/>
          <w:u w:val="single"/>
        </w:rPr>
      </w:pPr>
    </w:p>
    <w:p w14:paraId="257CD35F" w14:textId="77777777" w:rsidR="00150C04" w:rsidRPr="00806A65" w:rsidRDefault="00150C04" w:rsidP="00150C04">
      <w:pPr>
        <w:rPr>
          <w:rFonts w:ascii="Cambria" w:hAnsi="Cambria"/>
          <w:b/>
          <w:sz w:val="22"/>
          <w:szCs w:val="22"/>
          <w:u w:val="single"/>
        </w:rPr>
      </w:pPr>
    </w:p>
    <w:p w14:paraId="40C5BCE7" w14:textId="77777777" w:rsidR="00806A65" w:rsidRDefault="00806A65" w:rsidP="008A4FBA">
      <w:pPr>
        <w:spacing w:line="240" w:lineRule="atLeast"/>
        <w:jc w:val="both"/>
        <w:rPr>
          <w:rFonts w:ascii="Cambria" w:eastAsia="PMingLiU" w:hAnsi="Cambria"/>
          <w:b/>
          <w:sz w:val="22"/>
          <w:szCs w:val="22"/>
        </w:rPr>
      </w:pPr>
    </w:p>
    <w:p w14:paraId="7CECB824" w14:textId="77777777" w:rsidR="00806A65" w:rsidRDefault="00806A65" w:rsidP="008A4FBA">
      <w:pPr>
        <w:spacing w:line="240" w:lineRule="atLeast"/>
        <w:jc w:val="both"/>
        <w:rPr>
          <w:rFonts w:ascii="Cambria" w:eastAsia="PMingLiU" w:hAnsi="Cambria"/>
          <w:b/>
          <w:sz w:val="22"/>
          <w:szCs w:val="22"/>
        </w:rPr>
      </w:pPr>
    </w:p>
    <w:p w14:paraId="20612F32" w14:textId="77777777" w:rsidR="00F01CD8" w:rsidRDefault="00F01CD8" w:rsidP="008A4FBA">
      <w:pPr>
        <w:spacing w:line="240" w:lineRule="atLeast"/>
        <w:jc w:val="both"/>
        <w:rPr>
          <w:rFonts w:ascii="Cambria" w:eastAsia="PMingLiU" w:hAnsi="Cambria"/>
          <w:b/>
          <w:sz w:val="22"/>
          <w:szCs w:val="22"/>
        </w:rPr>
      </w:pPr>
    </w:p>
    <w:p w14:paraId="4B5C5D37" w14:textId="77777777" w:rsidR="00F01CD8" w:rsidRDefault="00F01CD8" w:rsidP="008A4FBA">
      <w:pPr>
        <w:spacing w:line="240" w:lineRule="atLeast"/>
        <w:jc w:val="both"/>
        <w:rPr>
          <w:rFonts w:ascii="Cambria" w:eastAsia="PMingLiU" w:hAnsi="Cambria"/>
          <w:b/>
          <w:sz w:val="22"/>
          <w:szCs w:val="22"/>
        </w:rPr>
      </w:pPr>
    </w:p>
    <w:p w14:paraId="3170EED5" w14:textId="77777777" w:rsidR="00F01CD8" w:rsidRDefault="00F01CD8" w:rsidP="008A4FBA">
      <w:pPr>
        <w:spacing w:line="240" w:lineRule="atLeast"/>
        <w:jc w:val="both"/>
        <w:rPr>
          <w:rFonts w:ascii="Cambria" w:eastAsia="PMingLiU" w:hAnsi="Cambria"/>
          <w:b/>
          <w:sz w:val="22"/>
          <w:szCs w:val="22"/>
        </w:rPr>
      </w:pPr>
    </w:p>
    <w:p w14:paraId="548731C7" w14:textId="77777777" w:rsidR="00F01CD8" w:rsidRDefault="00F01CD8" w:rsidP="008A4FBA">
      <w:pPr>
        <w:spacing w:line="240" w:lineRule="atLeast"/>
        <w:jc w:val="both"/>
        <w:rPr>
          <w:rFonts w:ascii="Cambria" w:eastAsia="PMingLiU" w:hAnsi="Cambria"/>
          <w:b/>
          <w:sz w:val="22"/>
          <w:szCs w:val="22"/>
        </w:rPr>
      </w:pPr>
    </w:p>
    <w:p w14:paraId="0ADA459F" w14:textId="77777777" w:rsidR="00F01CD8" w:rsidRDefault="00F01CD8" w:rsidP="008A4FBA">
      <w:pPr>
        <w:spacing w:line="240" w:lineRule="atLeast"/>
        <w:jc w:val="both"/>
        <w:rPr>
          <w:rFonts w:ascii="Cambria" w:eastAsia="PMingLiU" w:hAnsi="Cambria"/>
          <w:b/>
          <w:sz w:val="22"/>
          <w:szCs w:val="22"/>
        </w:rPr>
      </w:pPr>
    </w:p>
    <w:p w14:paraId="72ADAA24" w14:textId="77777777" w:rsidR="008A4FBA" w:rsidRPr="008A4FBA" w:rsidRDefault="008A4FBA" w:rsidP="008A4FBA">
      <w:pPr>
        <w:spacing w:line="240" w:lineRule="atLeast"/>
        <w:jc w:val="both"/>
        <w:rPr>
          <w:rFonts w:ascii="Cambria" w:eastAsia="PMingLiU" w:hAnsi="Cambria"/>
          <w:b/>
          <w:sz w:val="22"/>
          <w:szCs w:val="22"/>
        </w:rPr>
      </w:pPr>
      <w:r w:rsidRPr="008A4FBA">
        <w:rPr>
          <w:rFonts w:ascii="Cambria" w:eastAsia="PMingLiU" w:hAnsi="Cambria"/>
          <w:b/>
          <w:sz w:val="22"/>
          <w:szCs w:val="22"/>
        </w:rPr>
        <w:t>ΣΥΝΗΜΜΕΝΑ:</w:t>
      </w:r>
    </w:p>
    <w:p w14:paraId="0B652EED" w14:textId="4BA0E3BC" w:rsidR="008A4FBA" w:rsidRPr="008A4FBA" w:rsidRDefault="008A4FBA" w:rsidP="008A4FBA">
      <w:pPr>
        <w:numPr>
          <w:ilvl w:val="0"/>
          <w:numId w:val="7"/>
        </w:numPr>
        <w:jc w:val="both"/>
        <w:rPr>
          <w:rFonts w:ascii="Cambria" w:eastAsia="Times New Roman" w:hAnsi="Cambria"/>
          <w:sz w:val="22"/>
          <w:szCs w:val="22"/>
          <w:lang w:val="en-US"/>
        </w:rPr>
      </w:pPr>
      <w:r w:rsidRPr="008A4FBA">
        <w:rPr>
          <w:rFonts w:ascii="Cambria" w:eastAsia="Times New Roman" w:hAnsi="Cambria"/>
          <w:sz w:val="22"/>
          <w:szCs w:val="22"/>
        </w:rPr>
        <w:t>Προκήρυξη Εκλογών</w:t>
      </w:r>
      <w:r w:rsidR="004136F8">
        <w:rPr>
          <w:rFonts w:ascii="Cambria" w:eastAsia="Times New Roman" w:hAnsi="Cambria"/>
          <w:sz w:val="22"/>
          <w:szCs w:val="22"/>
        </w:rPr>
        <w:t xml:space="preserve"> (</w:t>
      </w:r>
      <w:proofErr w:type="spellStart"/>
      <w:r w:rsidR="004136F8">
        <w:rPr>
          <w:rFonts w:ascii="Cambria" w:eastAsia="Times New Roman" w:hAnsi="Cambria"/>
          <w:sz w:val="22"/>
          <w:szCs w:val="22"/>
        </w:rPr>
        <w:t>αρ</w:t>
      </w:r>
      <w:proofErr w:type="spellEnd"/>
      <w:r w:rsidR="004136F8">
        <w:rPr>
          <w:rFonts w:ascii="Cambria" w:eastAsia="Times New Roman" w:hAnsi="Cambria"/>
          <w:sz w:val="22"/>
          <w:szCs w:val="22"/>
        </w:rPr>
        <w:t>.</w:t>
      </w:r>
      <w:r w:rsidRPr="008A4FBA">
        <w:rPr>
          <w:rFonts w:ascii="Cambria" w:eastAsia="Times New Roman" w:hAnsi="Cambria"/>
          <w:sz w:val="22"/>
          <w:szCs w:val="22"/>
        </w:rPr>
        <w:t xml:space="preserve"> </w:t>
      </w:r>
      <w:proofErr w:type="spellStart"/>
      <w:r w:rsidRPr="008A4FBA">
        <w:rPr>
          <w:rFonts w:ascii="Cambria" w:eastAsia="Times New Roman" w:hAnsi="Cambria"/>
          <w:sz w:val="22"/>
          <w:szCs w:val="22"/>
        </w:rPr>
        <w:t>πρωτ</w:t>
      </w:r>
      <w:proofErr w:type="spellEnd"/>
      <w:r w:rsidRPr="008A4FBA">
        <w:rPr>
          <w:rFonts w:ascii="Cambria" w:eastAsia="Times New Roman" w:hAnsi="Cambria"/>
          <w:sz w:val="22"/>
          <w:szCs w:val="22"/>
        </w:rPr>
        <w:t xml:space="preserve">. </w:t>
      </w:r>
      <w:r w:rsidR="00D66E73">
        <w:rPr>
          <w:rFonts w:ascii="Cambria" w:eastAsia="Times New Roman" w:hAnsi="Cambria"/>
          <w:sz w:val="22"/>
          <w:szCs w:val="22"/>
        </w:rPr>
        <w:t>9</w:t>
      </w:r>
      <w:r w:rsidRPr="00806A65">
        <w:rPr>
          <w:rFonts w:ascii="Cambria" w:eastAsia="Times New Roman" w:hAnsi="Cambria"/>
          <w:sz w:val="22"/>
          <w:szCs w:val="22"/>
        </w:rPr>
        <w:t>2</w:t>
      </w:r>
      <w:r w:rsidRPr="00A73003">
        <w:rPr>
          <w:rFonts w:ascii="Cambria" w:eastAsia="Times New Roman" w:hAnsi="Cambria"/>
          <w:sz w:val="22"/>
          <w:szCs w:val="22"/>
        </w:rPr>
        <w:t>/</w:t>
      </w:r>
      <w:r w:rsidR="00D66E73">
        <w:rPr>
          <w:rFonts w:ascii="Cambria" w:eastAsia="Times New Roman" w:hAnsi="Cambria"/>
          <w:sz w:val="22"/>
          <w:szCs w:val="22"/>
        </w:rPr>
        <w:t>28</w:t>
      </w:r>
      <w:r w:rsidRPr="00A73003">
        <w:rPr>
          <w:rFonts w:ascii="Cambria" w:eastAsia="Times New Roman" w:hAnsi="Cambria"/>
          <w:sz w:val="22"/>
          <w:szCs w:val="22"/>
        </w:rPr>
        <w:t>.</w:t>
      </w:r>
      <w:r w:rsidR="00806A65" w:rsidRPr="00806A65">
        <w:rPr>
          <w:rFonts w:ascii="Cambria" w:eastAsia="Times New Roman" w:hAnsi="Cambria"/>
          <w:sz w:val="22"/>
          <w:szCs w:val="22"/>
        </w:rPr>
        <w:t>0</w:t>
      </w:r>
      <w:r w:rsidR="00D66E73">
        <w:rPr>
          <w:rFonts w:ascii="Cambria" w:eastAsia="Times New Roman" w:hAnsi="Cambria"/>
          <w:sz w:val="22"/>
          <w:szCs w:val="22"/>
        </w:rPr>
        <w:t>5</w:t>
      </w:r>
      <w:r w:rsidRPr="008A4FBA">
        <w:rPr>
          <w:rFonts w:ascii="Cambria" w:eastAsia="Times New Roman" w:hAnsi="Cambria"/>
          <w:sz w:val="22"/>
          <w:szCs w:val="22"/>
          <w:lang w:val="en-US"/>
        </w:rPr>
        <w:t>.202</w:t>
      </w:r>
      <w:r w:rsidRPr="00806A65">
        <w:rPr>
          <w:rFonts w:ascii="Cambria" w:eastAsia="Times New Roman" w:hAnsi="Cambria"/>
          <w:sz w:val="22"/>
          <w:szCs w:val="22"/>
        </w:rPr>
        <w:t>1</w:t>
      </w:r>
      <w:r w:rsidR="004136F8">
        <w:rPr>
          <w:rFonts w:ascii="Cambria" w:eastAsia="Times New Roman" w:hAnsi="Cambria"/>
          <w:sz w:val="22"/>
          <w:szCs w:val="22"/>
        </w:rPr>
        <w:t>)</w:t>
      </w:r>
    </w:p>
    <w:p w14:paraId="1D099D20" w14:textId="77777777" w:rsidR="008A4FBA" w:rsidRPr="008A4FBA" w:rsidRDefault="008A4FBA" w:rsidP="008A4FBA">
      <w:pPr>
        <w:spacing w:line="300" w:lineRule="atLeast"/>
        <w:jc w:val="both"/>
        <w:rPr>
          <w:rFonts w:ascii="Cambria" w:eastAsia="PMingLiU" w:hAnsi="Cambria"/>
          <w:sz w:val="22"/>
          <w:szCs w:val="22"/>
        </w:rPr>
      </w:pPr>
    </w:p>
    <w:p w14:paraId="14DD9E95" w14:textId="77777777" w:rsidR="008A4FBA" w:rsidRPr="008A4FBA" w:rsidRDefault="008A4FBA" w:rsidP="008A4FBA">
      <w:pPr>
        <w:spacing w:line="240" w:lineRule="atLeast"/>
        <w:jc w:val="both"/>
        <w:rPr>
          <w:rFonts w:ascii="Cambria" w:eastAsia="Times New Roman" w:hAnsi="Cambria" w:cs="Tahoma"/>
          <w:b/>
          <w:sz w:val="22"/>
          <w:szCs w:val="22"/>
        </w:rPr>
      </w:pPr>
      <w:r w:rsidRPr="008A4FBA">
        <w:rPr>
          <w:rFonts w:ascii="Cambria" w:eastAsia="Times New Roman" w:hAnsi="Cambria" w:cs="Tahoma"/>
          <w:b/>
          <w:sz w:val="22"/>
          <w:szCs w:val="22"/>
        </w:rPr>
        <w:t>ΚΟΙΝΟΠΟΙΗΣΗ:</w:t>
      </w:r>
    </w:p>
    <w:p w14:paraId="15197853" w14:textId="77777777" w:rsidR="008A4FBA" w:rsidRPr="008A4FBA" w:rsidRDefault="008A4FBA" w:rsidP="008A4FBA">
      <w:pPr>
        <w:numPr>
          <w:ilvl w:val="0"/>
          <w:numId w:val="6"/>
        </w:numPr>
        <w:spacing w:line="240" w:lineRule="atLeast"/>
        <w:ind w:left="425" w:hanging="357"/>
        <w:contextualSpacing/>
        <w:jc w:val="both"/>
        <w:rPr>
          <w:rFonts w:ascii="Cambria" w:eastAsia="Times New Roman" w:hAnsi="Cambria" w:cs="Tahoma"/>
          <w:sz w:val="22"/>
          <w:szCs w:val="22"/>
        </w:rPr>
      </w:pPr>
      <w:r w:rsidRPr="008A4FBA">
        <w:rPr>
          <w:rFonts w:ascii="Cambria" w:eastAsia="Times New Roman" w:hAnsi="Cambria" w:cs="Tahoma"/>
          <w:sz w:val="22"/>
          <w:szCs w:val="22"/>
        </w:rPr>
        <w:t>Πρύτανη του Γ.Π.Α.</w:t>
      </w:r>
    </w:p>
    <w:p w14:paraId="0D29B27E" w14:textId="77777777" w:rsidR="008A4FBA" w:rsidRPr="008A4FBA" w:rsidRDefault="008A4FBA" w:rsidP="008A4FBA">
      <w:pPr>
        <w:numPr>
          <w:ilvl w:val="0"/>
          <w:numId w:val="6"/>
        </w:numPr>
        <w:spacing w:line="240" w:lineRule="atLeast"/>
        <w:ind w:left="425" w:hanging="357"/>
        <w:contextualSpacing/>
        <w:jc w:val="both"/>
        <w:rPr>
          <w:rFonts w:ascii="Cambria" w:eastAsia="Times New Roman" w:hAnsi="Cambria" w:cs="Tahoma"/>
          <w:sz w:val="22"/>
          <w:szCs w:val="22"/>
        </w:rPr>
      </w:pPr>
      <w:r w:rsidRPr="008A4FBA">
        <w:rPr>
          <w:rFonts w:ascii="Cambria" w:eastAsia="Times New Roman" w:hAnsi="Cambria" w:cs="Tahoma"/>
          <w:sz w:val="22"/>
          <w:szCs w:val="22"/>
        </w:rPr>
        <w:t>Αντιπρυτάνεις του Γ.Π.Α.</w:t>
      </w:r>
    </w:p>
    <w:p w14:paraId="13B130F1" w14:textId="77777777" w:rsidR="008A4FBA" w:rsidRPr="008A4FBA" w:rsidRDefault="008A4FBA" w:rsidP="008A4FBA">
      <w:pPr>
        <w:numPr>
          <w:ilvl w:val="0"/>
          <w:numId w:val="6"/>
        </w:numPr>
        <w:spacing w:line="240" w:lineRule="atLeast"/>
        <w:ind w:left="425" w:hanging="357"/>
        <w:contextualSpacing/>
        <w:jc w:val="both"/>
        <w:rPr>
          <w:rFonts w:ascii="Cambria" w:eastAsia="Times New Roman" w:hAnsi="Cambria" w:cs="Tahoma"/>
          <w:sz w:val="22"/>
          <w:szCs w:val="22"/>
        </w:rPr>
      </w:pPr>
      <w:r w:rsidRPr="008A4FBA">
        <w:rPr>
          <w:rFonts w:ascii="Cambria" w:eastAsia="Times New Roman" w:hAnsi="Cambria" w:cs="Tahoma"/>
          <w:sz w:val="22"/>
          <w:szCs w:val="22"/>
        </w:rPr>
        <w:t>Διεύθυνση Διοικητικού Γ.Π.Α.</w:t>
      </w:r>
    </w:p>
    <w:p w14:paraId="0FAF44A0" w14:textId="77777777" w:rsidR="008A4FBA" w:rsidRPr="008A4FBA" w:rsidRDefault="008A4FBA" w:rsidP="008A4FBA">
      <w:pPr>
        <w:spacing w:line="240" w:lineRule="atLeast"/>
        <w:ind w:left="425"/>
        <w:contextualSpacing/>
        <w:jc w:val="both"/>
        <w:rPr>
          <w:rFonts w:ascii="Cambria" w:eastAsia="Times New Roman" w:hAnsi="Cambria" w:cs="Tahoma"/>
          <w:sz w:val="22"/>
          <w:szCs w:val="22"/>
        </w:rPr>
      </w:pPr>
      <w:r w:rsidRPr="008A4FBA">
        <w:rPr>
          <w:rFonts w:ascii="Cambria" w:eastAsia="Times New Roman" w:hAnsi="Cambria" w:cs="Tahoma"/>
          <w:sz w:val="22"/>
          <w:szCs w:val="22"/>
        </w:rPr>
        <w:t>Τμήμα Γ’ Πανεπιστημιακών Αρχών και Οργάνων</w:t>
      </w:r>
    </w:p>
    <w:p w14:paraId="5DDDA11F" w14:textId="2C66974D" w:rsidR="00150C04" w:rsidRPr="00D66E73" w:rsidRDefault="008A4FBA" w:rsidP="00150C04">
      <w:pPr>
        <w:numPr>
          <w:ilvl w:val="0"/>
          <w:numId w:val="6"/>
        </w:numPr>
        <w:spacing w:line="240" w:lineRule="atLeast"/>
        <w:ind w:left="425" w:hanging="357"/>
        <w:contextualSpacing/>
        <w:jc w:val="both"/>
        <w:rPr>
          <w:rFonts w:ascii="Cambria" w:hAnsi="Cambria"/>
          <w:b/>
          <w:sz w:val="22"/>
          <w:szCs w:val="22"/>
          <w:u w:val="single"/>
        </w:rPr>
      </w:pPr>
      <w:r w:rsidRPr="00D66E73">
        <w:rPr>
          <w:rFonts w:ascii="Cambria" w:eastAsia="Times New Roman" w:hAnsi="Cambria" w:cs="Tahoma"/>
          <w:sz w:val="22"/>
          <w:szCs w:val="22"/>
        </w:rPr>
        <w:t>Τμήμα Δικτύων Διαδικτύου Γ.Π.Α.</w:t>
      </w:r>
    </w:p>
    <w:sectPr w:rsidR="00150C04" w:rsidRPr="00D66E73" w:rsidSect="00EC36B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F55E" w14:textId="77777777" w:rsidR="00B619C5" w:rsidRDefault="00B619C5" w:rsidP="008A4FBA">
      <w:r>
        <w:separator/>
      </w:r>
    </w:p>
  </w:endnote>
  <w:endnote w:type="continuationSeparator" w:id="0">
    <w:p w14:paraId="03610785" w14:textId="77777777" w:rsidR="00B619C5" w:rsidRDefault="00B619C5" w:rsidP="008A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4E50" w14:textId="77777777" w:rsidR="00B619C5" w:rsidRDefault="00B619C5" w:rsidP="008A4FBA">
      <w:r>
        <w:separator/>
      </w:r>
    </w:p>
  </w:footnote>
  <w:footnote w:type="continuationSeparator" w:id="0">
    <w:p w14:paraId="696BD661" w14:textId="77777777" w:rsidR="00B619C5" w:rsidRDefault="00B619C5" w:rsidP="008A4FBA">
      <w:r>
        <w:continuationSeparator/>
      </w:r>
    </w:p>
  </w:footnote>
  <w:footnote w:id="1">
    <w:p w14:paraId="38FADF94" w14:textId="77777777" w:rsidR="008A4FBA" w:rsidRPr="00193B8D" w:rsidRDefault="008A4FBA" w:rsidP="008A4FBA">
      <w:pPr>
        <w:pStyle w:val="a3"/>
      </w:pPr>
      <w:r>
        <w:rPr>
          <w:rStyle w:val="a4"/>
        </w:rPr>
        <w:footnoteRef/>
      </w:r>
      <w:r>
        <w:t xml:space="preserve"> Η </w:t>
      </w:r>
      <w:r>
        <w:rPr>
          <w:rFonts w:ascii="Times New Roman" w:eastAsia="Times New Roman" w:hAnsi="Times New Roman" w:cs="Times New Roman"/>
          <w:lang w:eastAsia="el-GR"/>
        </w:rPr>
        <w:t>υπογραφή έχει τεθεί στο πρωτότυπο που διατηρείται στο αρχείο</w:t>
      </w:r>
      <w:r>
        <w:t xml:space="preserve"> της Γραμματείας.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696"/>
    <w:multiLevelType w:val="hybridMultilevel"/>
    <w:tmpl w:val="9D3EC7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3F1FEF"/>
    <w:multiLevelType w:val="hybridMultilevel"/>
    <w:tmpl w:val="A62C5DC0"/>
    <w:lvl w:ilvl="0" w:tplc="D44294A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F04A5E"/>
    <w:multiLevelType w:val="hybridMultilevel"/>
    <w:tmpl w:val="9A9E476A"/>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3" w15:restartNumberingAfterBreak="0">
    <w:nsid w:val="18E3025A"/>
    <w:multiLevelType w:val="hybridMultilevel"/>
    <w:tmpl w:val="DB4A69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8B03434"/>
    <w:multiLevelType w:val="hybridMultilevel"/>
    <w:tmpl w:val="E1FAC36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A9007B"/>
    <w:multiLevelType w:val="hybridMultilevel"/>
    <w:tmpl w:val="FB2C4ED4"/>
    <w:lvl w:ilvl="0" w:tplc="D44294A8">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EC548A5"/>
    <w:multiLevelType w:val="hybridMultilevel"/>
    <w:tmpl w:val="2D7AEF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0BD60C0"/>
    <w:multiLevelType w:val="hybridMultilevel"/>
    <w:tmpl w:val="00D4268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7E26510"/>
    <w:multiLevelType w:val="hybridMultilevel"/>
    <w:tmpl w:val="E43094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2"/>
  </w:num>
  <w:num w:numId="5">
    <w:abstractNumId w:val="3"/>
  </w:num>
  <w:num w:numId="6">
    <w:abstractNumId w:val="1"/>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04"/>
    <w:rsid w:val="00150C04"/>
    <w:rsid w:val="002144B1"/>
    <w:rsid w:val="00263186"/>
    <w:rsid w:val="002A7C59"/>
    <w:rsid w:val="003508BF"/>
    <w:rsid w:val="004136F8"/>
    <w:rsid w:val="00606D59"/>
    <w:rsid w:val="00635B60"/>
    <w:rsid w:val="00636906"/>
    <w:rsid w:val="007F7E49"/>
    <w:rsid w:val="00806A65"/>
    <w:rsid w:val="00814703"/>
    <w:rsid w:val="008A4FBA"/>
    <w:rsid w:val="008D2749"/>
    <w:rsid w:val="00922CA7"/>
    <w:rsid w:val="00952319"/>
    <w:rsid w:val="00984A57"/>
    <w:rsid w:val="009C1AAC"/>
    <w:rsid w:val="009D0DEB"/>
    <w:rsid w:val="009D46AE"/>
    <w:rsid w:val="00A73003"/>
    <w:rsid w:val="00AA03D1"/>
    <w:rsid w:val="00B26385"/>
    <w:rsid w:val="00B619C5"/>
    <w:rsid w:val="00C17B57"/>
    <w:rsid w:val="00D0223B"/>
    <w:rsid w:val="00D66E73"/>
    <w:rsid w:val="00E63808"/>
    <w:rsid w:val="00EF7B3D"/>
    <w:rsid w:val="00F01C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33A4"/>
  <w15:docId w15:val="{EB23AD03-67D8-4C5A-9F59-A1711214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C04"/>
    <w:pPr>
      <w:spacing w:after="0" w:line="240" w:lineRule="auto"/>
    </w:pPr>
    <w:rPr>
      <w:rFonts w:ascii="Times New Roman" w:eastAsia="Calibri" w:hAnsi="Times New Roman" w:cs="Times New Roman"/>
      <w:sz w:val="24"/>
      <w:szCs w:val="24"/>
      <w:lang w:eastAsia="el-GR"/>
    </w:rPr>
  </w:style>
  <w:style w:type="paragraph" w:styleId="1">
    <w:name w:val="heading 1"/>
    <w:basedOn w:val="a"/>
    <w:next w:val="a"/>
    <w:link w:val="1Char"/>
    <w:qFormat/>
    <w:rsid w:val="00150C04"/>
    <w:pPr>
      <w:keepNext/>
      <w:ind w:right="210"/>
      <w:jc w:val="both"/>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50C04"/>
    <w:rPr>
      <w:rFonts w:ascii="Times New Roman" w:eastAsia="Calibri" w:hAnsi="Times New Roman" w:cs="Times New Roman"/>
      <w:b/>
      <w:szCs w:val="20"/>
      <w:lang w:eastAsia="el-GR"/>
    </w:rPr>
  </w:style>
  <w:style w:type="character" w:styleId="-">
    <w:name w:val="Hyperlink"/>
    <w:basedOn w:val="a0"/>
    <w:rsid w:val="00150C04"/>
    <w:rPr>
      <w:color w:val="0000FF"/>
      <w:u w:val="single"/>
    </w:rPr>
  </w:style>
  <w:style w:type="paragraph" w:styleId="a3">
    <w:name w:val="footnote text"/>
    <w:basedOn w:val="a"/>
    <w:link w:val="Char"/>
    <w:uiPriority w:val="99"/>
    <w:semiHidden/>
    <w:unhideWhenUsed/>
    <w:rsid w:val="008A4FBA"/>
    <w:rPr>
      <w:rFonts w:asciiTheme="minorHAnsi" w:eastAsiaTheme="minorHAnsi" w:hAnsiTheme="minorHAnsi" w:cstheme="minorBidi"/>
      <w:sz w:val="20"/>
      <w:szCs w:val="20"/>
      <w:lang w:eastAsia="en-US"/>
    </w:rPr>
  </w:style>
  <w:style w:type="character" w:customStyle="1" w:styleId="Char">
    <w:name w:val="Κείμενο υποσημείωσης Char"/>
    <w:basedOn w:val="a0"/>
    <w:link w:val="a3"/>
    <w:uiPriority w:val="99"/>
    <w:semiHidden/>
    <w:rsid w:val="008A4FBA"/>
    <w:rPr>
      <w:sz w:val="20"/>
      <w:szCs w:val="20"/>
    </w:rPr>
  </w:style>
  <w:style w:type="character" w:styleId="a4">
    <w:name w:val="footnote reference"/>
    <w:basedOn w:val="a0"/>
    <w:uiPriority w:val="99"/>
    <w:semiHidden/>
    <w:unhideWhenUsed/>
    <w:rsid w:val="008A4FBA"/>
    <w:rPr>
      <w:vertAlign w:val="superscript"/>
    </w:rPr>
  </w:style>
  <w:style w:type="paragraph" w:styleId="a5">
    <w:name w:val="List Paragraph"/>
    <w:basedOn w:val="a"/>
    <w:uiPriority w:val="34"/>
    <w:qFormat/>
    <w:rsid w:val="00806A65"/>
    <w:pPr>
      <w:ind w:left="720"/>
    </w:pPr>
    <w:rPr>
      <w:rFonts w:ascii="Tahoma" w:eastAsia="Times New Roman" w:hAnsi="Tahoma"/>
      <w:szCs w:val="20"/>
    </w:rPr>
  </w:style>
  <w:style w:type="paragraph" w:styleId="a6">
    <w:name w:val="Balloon Text"/>
    <w:basedOn w:val="a"/>
    <w:link w:val="Char0"/>
    <w:uiPriority w:val="99"/>
    <w:semiHidden/>
    <w:unhideWhenUsed/>
    <w:rsid w:val="002144B1"/>
    <w:rPr>
      <w:rFonts w:ascii="Tahoma" w:hAnsi="Tahoma" w:cs="Tahoma"/>
      <w:sz w:val="16"/>
      <w:szCs w:val="16"/>
    </w:rPr>
  </w:style>
  <w:style w:type="character" w:customStyle="1" w:styleId="Char0">
    <w:name w:val="Κείμενο πλαισίου Char"/>
    <w:basedOn w:val="a0"/>
    <w:link w:val="a6"/>
    <w:uiPriority w:val="99"/>
    <w:semiHidden/>
    <w:rsid w:val="002144B1"/>
    <w:rPr>
      <w:rFonts w:ascii="Tahoma" w:eastAsia="Calibri"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ny@aua.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406</Words>
  <Characters>2194</Characters>
  <Application>Microsoft Office Word</Application>
  <DocSecurity>0</DocSecurity>
  <Lines>18</Lines>
  <Paragraphs>5</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ΕΛΛΗΝΙΚΗ ΔΗΜΟΚΡΑΤΙΑ		ΑΝΑΡΤΗΤΕΑ ΣΤΟ ΔΙΑΔΙΚΤΥΟ</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Papadopoulou</dc:creator>
  <cp:lastModifiedBy>Foteini Papadopoyloy</cp:lastModifiedBy>
  <cp:revision>4</cp:revision>
  <cp:lastPrinted>2021-01-26T07:09:00Z</cp:lastPrinted>
  <dcterms:created xsi:type="dcterms:W3CDTF">2021-01-28T09:18:00Z</dcterms:created>
  <dcterms:modified xsi:type="dcterms:W3CDTF">2021-06-11T10:14:00Z</dcterms:modified>
</cp:coreProperties>
</file>