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DB" w:rsidRPr="00741EB0" w:rsidRDefault="00741EB0" w:rsidP="00741EB0">
      <w:pPr>
        <w:jc w:val="center"/>
        <w:rPr>
          <w:sz w:val="40"/>
          <w:szCs w:val="40"/>
        </w:rPr>
      </w:pPr>
      <w:r w:rsidRPr="00741EB0">
        <w:rPr>
          <w:sz w:val="40"/>
          <w:szCs w:val="40"/>
        </w:rPr>
        <w:t xml:space="preserve">Η ΕΞΕΤΑΣΗ ΤΟΥ ΜΑΘΗΜΑΤΟΣ ΕΦΑΡΜΟΣΜΕΝΑ ΜΑΘΗΜΑΤΙΚΑ </w:t>
      </w:r>
      <w:r>
        <w:rPr>
          <w:sz w:val="40"/>
          <w:szCs w:val="40"/>
        </w:rPr>
        <w:t xml:space="preserve">(ΚΩΔ.1000) </w:t>
      </w:r>
      <w:r w:rsidRPr="00741EB0">
        <w:rPr>
          <w:sz w:val="40"/>
          <w:szCs w:val="40"/>
        </w:rPr>
        <w:t>ΕΙΝΑΙ ΤΡΙΤΗ 28-1-2020  ΣΤΟ ΑΜΦΙΘΕΑΤΡΟ ΦΡΑΓΚΟΠΟΥΛΟΥ</w:t>
      </w:r>
      <w:r w:rsidR="00BE45B3">
        <w:rPr>
          <w:sz w:val="40"/>
          <w:szCs w:val="40"/>
        </w:rPr>
        <w:t xml:space="preserve"> 4-6 μ.μ.</w:t>
      </w:r>
      <w:bookmarkStart w:id="0" w:name="_GoBack"/>
      <w:bookmarkEnd w:id="0"/>
    </w:p>
    <w:sectPr w:rsidR="006000DB" w:rsidRPr="00741E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C6"/>
    <w:rsid w:val="003E1AC6"/>
    <w:rsid w:val="006000DB"/>
    <w:rsid w:val="00741EB0"/>
    <w:rsid w:val="00B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F996"/>
  <w15:chartTrackingRefBased/>
  <w15:docId w15:val="{66ECACA6-38C1-49AF-A310-3B09ECF3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Kasnesi</dc:creator>
  <cp:keywords/>
  <dc:description/>
  <cp:lastModifiedBy>K Kasnesi</cp:lastModifiedBy>
  <cp:revision>3</cp:revision>
  <dcterms:created xsi:type="dcterms:W3CDTF">2020-01-16T12:08:00Z</dcterms:created>
  <dcterms:modified xsi:type="dcterms:W3CDTF">2020-01-16T12:26:00Z</dcterms:modified>
</cp:coreProperties>
</file>